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80523" w14:textId="3694A273" w:rsidR="005275B6" w:rsidRDefault="002C6BFD" w:rsidP="00EF0BB4">
      <w:pPr>
        <w:jc w:val="center"/>
        <w:rPr>
          <w:rFonts w:ascii="Times New Roman" w:hAnsi="Times New Roman" w:cs="Times New Roman"/>
          <w:b/>
          <w:bCs/>
          <w:color w:val="385623" w:themeColor="accent6" w:themeShade="80"/>
          <w:sz w:val="44"/>
          <w:szCs w:val="44"/>
        </w:rPr>
      </w:pPr>
      <w:r>
        <w:rPr>
          <w:rFonts w:ascii="Times New Roman" w:hAnsi="Times New Roman" w:cs="Times New Roman"/>
          <w:b/>
          <w:bCs/>
          <w:color w:val="385623" w:themeColor="accent6" w:themeShade="80"/>
          <w:sz w:val="44"/>
          <w:szCs w:val="44"/>
        </w:rPr>
        <w:t>SŪNU PAMATSKOLA</w:t>
      </w:r>
    </w:p>
    <w:p w14:paraId="5EDCCA92" w14:textId="1F438C53" w:rsidR="002C6BFD" w:rsidRPr="004838CB" w:rsidRDefault="002C6BFD" w:rsidP="00EF0BB4">
      <w:pPr>
        <w:jc w:val="center"/>
        <w:rPr>
          <w:rFonts w:ascii="Times New Roman" w:hAnsi="Times New Roman" w:cs="Times New Roman"/>
          <w:b/>
          <w:bCs/>
          <w:color w:val="385623" w:themeColor="accent6" w:themeShade="80"/>
          <w:sz w:val="44"/>
          <w:szCs w:val="44"/>
        </w:rPr>
      </w:pPr>
      <w:r>
        <w:rPr>
          <w:noProof/>
          <w:lang w:eastAsia="lv-LV"/>
        </w:rPr>
        <w:drawing>
          <wp:anchor distT="0" distB="0" distL="114300" distR="114300" simplePos="0" relativeHeight="251658240" behindDoc="0" locked="0" layoutInCell="1" allowOverlap="1" wp14:anchorId="5E1DF8F5" wp14:editId="54EFA3D1">
            <wp:simplePos x="0" y="0"/>
            <wp:positionH relativeFrom="column">
              <wp:posOffset>895350</wp:posOffset>
            </wp:positionH>
            <wp:positionV relativeFrom="paragraph">
              <wp:posOffset>191770</wp:posOffset>
            </wp:positionV>
            <wp:extent cx="3724275" cy="2581275"/>
            <wp:effectExtent l="0" t="0" r="9525" b="9525"/>
            <wp:wrapSquare wrapText="bothSides"/>
            <wp:docPr id="4" name="Picture 4" descr="Skatīt avota attē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atīt avota attēl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2581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2F9D4" w14:textId="599B881E" w:rsidR="001432A6" w:rsidRPr="004838CB" w:rsidRDefault="001432A6" w:rsidP="0096339F">
      <w:pPr>
        <w:jc w:val="both"/>
        <w:rPr>
          <w:rFonts w:ascii="Times New Roman" w:hAnsi="Times New Roman" w:cs="Times New Roman"/>
          <w:sz w:val="44"/>
          <w:szCs w:val="44"/>
        </w:rPr>
      </w:pPr>
    </w:p>
    <w:p w14:paraId="54DCDE1C" w14:textId="6FF56379" w:rsidR="004C7CF2" w:rsidRPr="004838CB" w:rsidRDefault="004C7CF2" w:rsidP="0096339F">
      <w:pPr>
        <w:jc w:val="both"/>
        <w:rPr>
          <w:rFonts w:ascii="Times New Roman" w:hAnsi="Times New Roman" w:cs="Times New Roman"/>
          <w:sz w:val="44"/>
          <w:szCs w:val="44"/>
        </w:rPr>
      </w:pPr>
      <w:bookmarkStart w:id="0" w:name="_GoBack"/>
      <w:bookmarkEnd w:id="0"/>
    </w:p>
    <w:p w14:paraId="27325BED" w14:textId="2383D362" w:rsidR="002C6BFD" w:rsidRDefault="002C6BFD" w:rsidP="00EF0BB4">
      <w:pPr>
        <w:jc w:val="center"/>
        <w:rPr>
          <w:rFonts w:ascii="Times New Roman" w:hAnsi="Times New Roman" w:cs="Times New Roman"/>
          <w:b/>
          <w:bCs/>
          <w:color w:val="385623" w:themeColor="accent6" w:themeShade="80"/>
          <w:sz w:val="44"/>
          <w:szCs w:val="44"/>
        </w:rPr>
      </w:pPr>
    </w:p>
    <w:p w14:paraId="7F15C9B7" w14:textId="442B2403" w:rsidR="002C6BFD" w:rsidRDefault="002C6BFD" w:rsidP="00EF0BB4">
      <w:pPr>
        <w:jc w:val="center"/>
        <w:rPr>
          <w:rFonts w:ascii="Times New Roman" w:hAnsi="Times New Roman" w:cs="Times New Roman"/>
          <w:b/>
          <w:bCs/>
          <w:color w:val="385623" w:themeColor="accent6" w:themeShade="80"/>
          <w:sz w:val="44"/>
          <w:szCs w:val="44"/>
        </w:rPr>
      </w:pPr>
    </w:p>
    <w:p w14:paraId="4B169280" w14:textId="414CA8D1" w:rsidR="002C6BFD" w:rsidRDefault="002C6BFD" w:rsidP="00EF0BB4">
      <w:pPr>
        <w:jc w:val="center"/>
        <w:rPr>
          <w:rFonts w:ascii="Times New Roman" w:hAnsi="Times New Roman" w:cs="Times New Roman"/>
          <w:b/>
          <w:bCs/>
          <w:color w:val="385623" w:themeColor="accent6" w:themeShade="80"/>
          <w:sz w:val="44"/>
          <w:szCs w:val="44"/>
        </w:rPr>
      </w:pPr>
    </w:p>
    <w:p w14:paraId="36CD5876" w14:textId="4B640950" w:rsidR="001432A6" w:rsidRPr="004838CB" w:rsidRDefault="001432A6" w:rsidP="00EF0BB4">
      <w:pPr>
        <w:jc w:val="center"/>
        <w:rPr>
          <w:rFonts w:ascii="Times New Roman" w:hAnsi="Times New Roman" w:cs="Times New Roman"/>
          <w:b/>
          <w:bCs/>
          <w:color w:val="385623" w:themeColor="accent6" w:themeShade="80"/>
          <w:sz w:val="44"/>
          <w:szCs w:val="44"/>
        </w:rPr>
      </w:pPr>
      <w:r w:rsidRPr="004838CB">
        <w:rPr>
          <w:rFonts w:ascii="Times New Roman" w:hAnsi="Times New Roman" w:cs="Times New Roman"/>
          <w:b/>
          <w:bCs/>
          <w:color w:val="385623" w:themeColor="accent6" w:themeShade="80"/>
          <w:sz w:val="44"/>
          <w:szCs w:val="44"/>
        </w:rPr>
        <w:t>AUDZINĀŠANAS DARBA PROGRAMMA</w:t>
      </w:r>
    </w:p>
    <w:p w14:paraId="7534365D" w14:textId="35F0BB3E" w:rsidR="00EF0BB4" w:rsidRPr="004C7CF2" w:rsidRDefault="00610CC4" w:rsidP="00EF0BB4">
      <w:pPr>
        <w:jc w:val="center"/>
        <w:rPr>
          <w:rFonts w:ascii="Times New Roman" w:hAnsi="Times New Roman" w:cs="Times New Roman"/>
          <w:b/>
          <w:bCs/>
          <w:color w:val="385623" w:themeColor="accent6" w:themeShade="80"/>
          <w:sz w:val="28"/>
          <w:szCs w:val="28"/>
        </w:rPr>
      </w:pPr>
      <w:r>
        <w:rPr>
          <w:noProof/>
          <w:lang w:eastAsia="lv-LV"/>
        </w:rPr>
        <w:drawing>
          <wp:anchor distT="0" distB="0" distL="114300" distR="114300" simplePos="0" relativeHeight="251660288" behindDoc="0" locked="0" layoutInCell="1" allowOverlap="1" wp14:anchorId="5990EC72" wp14:editId="6F4C171B">
            <wp:simplePos x="0" y="0"/>
            <wp:positionH relativeFrom="column">
              <wp:posOffset>3026410</wp:posOffset>
            </wp:positionH>
            <wp:positionV relativeFrom="paragraph">
              <wp:posOffset>407670</wp:posOffset>
            </wp:positionV>
            <wp:extent cx="2626360" cy="1752600"/>
            <wp:effectExtent l="0" t="0" r="2540" b="0"/>
            <wp:wrapSquare wrapText="bothSides"/>
            <wp:docPr id="6" name="Picture 6" descr="Skatīt avota attē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atīt avota attēl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636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0BB4" w:rsidRPr="004838CB">
        <w:rPr>
          <w:rFonts w:ascii="Times New Roman" w:hAnsi="Times New Roman" w:cs="Times New Roman"/>
          <w:b/>
          <w:bCs/>
          <w:color w:val="385623" w:themeColor="accent6" w:themeShade="80"/>
          <w:sz w:val="44"/>
          <w:szCs w:val="44"/>
        </w:rPr>
        <w:t>202</w:t>
      </w:r>
      <w:r w:rsidR="002C6BFD">
        <w:rPr>
          <w:rFonts w:ascii="Times New Roman" w:hAnsi="Times New Roman" w:cs="Times New Roman"/>
          <w:b/>
          <w:bCs/>
          <w:color w:val="385623" w:themeColor="accent6" w:themeShade="80"/>
          <w:sz w:val="44"/>
          <w:szCs w:val="44"/>
        </w:rPr>
        <w:t>2</w:t>
      </w:r>
      <w:r w:rsidR="00EF0BB4" w:rsidRPr="004838CB">
        <w:rPr>
          <w:rFonts w:ascii="Times New Roman" w:hAnsi="Times New Roman" w:cs="Times New Roman"/>
          <w:b/>
          <w:bCs/>
          <w:color w:val="385623" w:themeColor="accent6" w:themeShade="80"/>
          <w:sz w:val="44"/>
          <w:szCs w:val="44"/>
        </w:rPr>
        <w:t>./202</w:t>
      </w:r>
      <w:r w:rsidR="002C6BFD">
        <w:rPr>
          <w:rFonts w:ascii="Times New Roman" w:hAnsi="Times New Roman" w:cs="Times New Roman"/>
          <w:b/>
          <w:bCs/>
          <w:color w:val="385623" w:themeColor="accent6" w:themeShade="80"/>
          <w:sz w:val="44"/>
          <w:szCs w:val="44"/>
        </w:rPr>
        <w:t>3</w:t>
      </w:r>
      <w:r w:rsidR="00EF0BB4" w:rsidRPr="004838CB">
        <w:rPr>
          <w:rFonts w:ascii="Times New Roman" w:hAnsi="Times New Roman" w:cs="Times New Roman"/>
          <w:b/>
          <w:bCs/>
          <w:color w:val="385623" w:themeColor="accent6" w:themeShade="80"/>
          <w:sz w:val="44"/>
          <w:szCs w:val="44"/>
        </w:rPr>
        <w:t>. – 202</w:t>
      </w:r>
      <w:r w:rsidR="002C6BFD">
        <w:rPr>
          <w:rFonts w:ascii="Times New Roman" w:hAnsi="Times New Roman" w:cs="Times New Roman"/>
          <w:b/>
          <w:bCs/>
          <w:color w:val="385623" w:themeColor="accent6" w:themeShade="80"/>
          <w:sz w:val="44"/>
          <w:szCs w:val="44"/>
        </w:rPr>
        <w:t>4</w:t>
      </w:r>
      <w:r w:rsidR="00EF0BB4" w:rsidRPr="004838CB">
        <w:rPr>
          <w:rFonts w:ascii="Times New Roman" w:hAnsi="Times New Roman" w:cs="Times New Roman"/>
          <w:b/>
          <w:bCs/>
          <w:color w:val="385623" w:themeColor="accent6" w:themeShade="80"/>
          <w:sz w:val="44"/>
          <w:szCs w:val="44"/>
        </w:rPr>
        <w:t>./202</w:t>
      </w:r>
      <w:r w:rsidR="002C6BFD">
        <w:rPr>
          <w:rFonts w:ascii="Times New Roman" w:hAnsi="Times New Roman" w:cs="Times New Roman"/>
          <w:b/>
          <w:bCs/>
          <w:color w:val="385623" w:themeColor="accent6" w:themeShade="80"/>
          <w:sz w:val="44"/>
          <w:szCs w:val="44"/>
        </w:rPr>
        <w:t>5</w:t>
      </w:r>
      <w:r w:rsidR="00EF0BB4" w:rsidRPr="004838CB">
        <w:rPr>
          <w:rFonts w:ascii="Times New Roman" w:hAnsi="Times New Roman" w:cs="Times New Roman"/>
          <w:b/>
          <w:bCs/>
          <w:color w:val="385623" w:themeColor="accent6" w:themeShade="80"/>
          <w:sz w:val="44"/>
          <w:szCs w:val="44"/>
        </w:rPr>
        <w:t>.m. g.</w:t>
      </w:r>
    </w:p>
    <w:p w14:paraId="728ACBA7" w14:textId="1AD88F01" w:rsidR="00EF0BB4" w:rsidRPr="00270AD0" w:rsidRDefault="00610CC4" w:rsidP="0096339F">
      <w:pPr>
        <w:jc w:val="both"/>
        <w:rPr>
          <w:rFonts w:ascii="Times New Roman" w:hAnsi="Times New Roman" w:cs="Times New Roman"/>
          <w:b/>
          <w:bCs/>
          <w:sz w:val="24"/>
          <w:szCs w:val="24"/>
        </w:rPr>
      </w:pPr>
      <w:r>
        <w:rPr>
          <w:noProof/>
          <w:lang w:eastAsia="lv-LV"/>
        </w:rPr>
        <w:drawing>
          <wp:anchor distT="0" distB="0" distL="114300" distR="114300" simplePos="0" relativeHeight="251659264" behindDoc="0" locked="0" layoutInCell="1" allowOverlap="1" wp14:anchorId="1DE4253A" wp14:editId="7ED41853">
            <wp:simplePos x="0" y="0"/>
            <wp:positionH relativeFrom="column">
              <wp:posOffset>-165735</wp:posOffset>
            </wp:positionH>
            <wp:positionV relativeFrom="paragraph">
              <wp:posOffset>12065</wp:posOffset>
            </wp:positionV>
            <wp:extent cx="2454910" cy="1840865"/>
            <wp:effectExtent l="0" t="0" r="254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4910" cy="1840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22531" w14:textId="4D404700" w:rsidR="001432A6" w:rsidRDefault="001432A6" w:rsidP="0096339F">
      <w:pPr>
        <w:jc w:val="both"/>
        <w:rPr>
          <w:rFonts w:ascii="Times New Roman" w:hAnsi="Times New Roman" w:cs="Times New Roman"/>
          <w:sz w:val="24"/>
          <w:szCs w:val="24"/>
        </w:rPr>
      </w:pPr>
    </w:p>
    <w:p w14:paraId="516977C5" w14:textId="1D97B532" w:rsidR="004C7CF2" w:rsidRPr="00270AD0" w:rsidRDefault="004C7CF2" w:rsidP="0096339F">
      <w:pPr>
        <w:jc w:val="both"/>
        <w:rPr>
          <w:rFonts w:ascii="Times New Roman" w:hAnsi="Times New Roman" w:cs="Times New Roman"/>
          <w:sz w:val="24"/>
          <w:szCs w:val="24"/>
        </w:rPr>
      </w:pPr>
    </w:p>
    <w:p w14:paraId="00B7EC53" w14:textId="7BA83E1C" w:rsidR="004C7CF2" w:rsidRDefault="004C7CF2" w:rsidP="0096339F">
      <w:pPr>
        <w:jc w:val="both"/>
        <w:rPr>
          <w:rFonts w:ascii="Times New Roman" w:hAnsi="Times New Roman" w:cs="Times New Roman"/>
          <w:sz w:val="24"/>
          <w:szCs w:val="24"/>
        </w:rPr>
      </w:pPr>
    </w:p>
    <w:p w14:paraId="0E8E23AF" w14:textId="73BB09FF" w:rsidR="002C6BFD" w:rsidRDefault="002C6BFD" w:rsidP="0096339F">
      <w:pPr>
        <w:jc w:val="both"/>
        <w:rPr>
          <w:rFonts w:ascii="Times New Roman" w:hAnsi="Times New Roman" w:cs="Times New Roman"/>
          <w:b/>
          <w:bCs/>
          <w:color w:val="385623" w:themeColor="accent6" w:themeShade="80"/>
          <w:sz w:val="28"/>
          <w:szCs w:val="28"/>
        </w:rPr>
      </w:pPr>
    </w:p>
    <w:p w14:paraId="388C8702" w14:textId="5DB34BCD" w:rsidR="002C6BFD" w:rsidRDefault="00610CC4" w:rsidP="0096339F">
      <w:pPr>
        <w:jc w:val="both"/>
        <w:rPr>
          <w:rFonts w:ascii="Times New Roman" w:hAnsi="Times New Roman" w:cs="Times New Roman"/>
          <w:b/>
          <w:bCs/>
          <w:color w:val="385623" w:themeColor="accent6" w:themeShade="80"/>
          <w:sz w:val="28"/>
          <w:szCs w:val="28"/>
        </w:rPr>
      </w:pPr>
      <w:r>
        <w:rPr>
          <w:noProof/>
          <w:lang w:eastAsia="lv-LV"/>
        </w:rPr>
        <w:drawing>
          <wp:anchor distT="0" distB="0" distL="114300" distR="114300" simplePos="0" relativeHeight="251661312" behindDoc="0" locked="0" layoutInCell="1" allowOverlap="1" wp14:anchorId="2703834B" wp14:editId="5B77E549">
            <wp:simplePos x="0" y="0"/>
            <wp:positionH relativeFrom="margin">
              <wp:posOffset>2599055</wp:posOffset>
            </wp:positionH>
            <wp:positionV relativeFrom="paragraph">
              <wp:posOffset>78105</wp:posOffset>
            </wp:positionV>
            <wp:extent cx="2718435" cy="1691640"/>
            <wp:effectExtent l="0" t="0" r="5715" b="3810"/>
            <wp:wrapSquare wrapText="bothSides"/>
            <wp:docPr id="8" name="Picture 8" descr="Skatīt avota attē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katīt avota attēl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8435" cy="1691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F7F72" w14:textId="0383B2B4" w:rsidR="002C6BFD" w:rsidRDefault="002C6BFD" w:rsidP="0096339F">
      <w:pPr>
        <w:jc w:val="both"/>
        <w:rPr>
          <w:rFonts w:ascii="Times New Roman" w:hAnsi="Times New Roman" w:cs="Times New Roman"/>
          <w:b/>
          <w:bCs/>
          <w:color w:val="385623" w:themeColor="accent6" w:themeShade="80"/>
          <w:sz w:val="28"/>
          <w:szCs w:val="28"/>
        </w:rPr>
      </w:pPr>
    </w:p>
    <w:p w14:paraId="14562F68" w14:textId="31B73D31" w:rsidR="002C6BFD" w:rsidRDefault="002C6BFD" w:rsidP="0096339F">
      <w:pPr>
        <w:jc w:val="both"/>
        <w:rPr>
          <w:rFonts w:ascii="Times New Roman" w:hAnsi="Times New Roman" w:cs="Times New Roman"/>
          <w:b/>
          <w:bCs/>
          <w:color w:val="385623" w:themeColor="accent6" w:themeShade="80"/>
          <w:sz w:val="28"/>
          <w:szCs w:val="28"/>
        </w:rPr>
      </w:pPr>
    </w:p>
    <w:p w14:paraId="424C10D0" w14:textId="365C9748" w:rsidR="002C6BFD" w:rsidRDefault="002C6BFD" w:rsidP="0096339F">
      <w:pPr>
        <w:jc w:val="both"/>
        <w:rPr>
          <w:rFonts w:ascii="Times New Roman" w:hAnsi="Times New Roman" w:cs="Times New Roman"/>
          <w:b/>
          <w:bCs/>
          <w:color w:val="385623" w:themeColor="accent6" w:themeShade="80"/>
          <w:sz w:val="28"/>
          <w:szCs w:val="28"/>
        </w:rPr>
      </w:pPr>
    </w:p>
    <w:p w14:paraId="2A93B002" w14:textId="305B4A39" w:rsidR="002C6BFD" w:rsidRDefault="002C6BFD" w:rsidP="0096339F">
      <w:pPr>
        <w:jc w:val="both"/>
        <w:rPr>
          <w:rFonts w:ascii="Times New Roman" w:hAnsi="Times New Roman" w:cs="Times New Roman"/>
          <w:b/>
          <w:bCs/>
          <w:color w:val="385623" w:themeColor="accent6" w:themeShade="80"/>
          <w:sz w:val="28"/>
          <w:szCs w:val="28"/>
        </w:rPr>
      </w:pPr>
    </w:p>
    <w:p w14:paraId="3A2EA5CA" w14:textId="77777777" w:rsidR="002C6BFD" w:rsidRDefault="002C6BFD" w:rsidP="0096339F">
      <w:pPr>
        <w:jc w:val="both"/>
        <w:rPr>
          <w:rFonts w:ascii="Times New Roman" w:hAnsi="Times New Roman" w:cs="Times New Roman"/>
          <w:b/>
          <w:bCs/>
          <w:color w:val="385623" w:themeColor="accent6" w:themeShade="80"/>
          <w:sz w:val="28"/>
          <w:szCs w:val="28"/>
        </w:rPr>
      </w:pPr>
    </w:p>
    <w:p w14:paraId="0E0D2AF7" w14:textId="77777777" w:rsidR="00610CC4" w:rsidRDefault="00610CC4" w:rsidP="0096339F">
      <w:pPr>
        <w:jc w:val="both"/>
        <w:rPr>
          <w:rFonts w:ascii="Times New Roman" w:hAnsi="Times New Roman" w:cs="Times New Roman"/>
          <w:b/>
          <w:bCs/>
          <w:color w:val="385623" w:themeColor="accent6" w:themeShade="80"/>
          <w:sz w:val="28"/>
          <w:szCs w:val="28"/>
        </w:rPr>
      </w:pPr>
    </w:p>
    <w:p w14:paraId="2A360FFC" w14:textId="77777777" w:rsidR="00610CC4" w:rsidRDefault="00610CC4" w:rsidP="0096339F">
      <w:pPr>
        <w:jc w:val="both"/>
        <w:rPr>
          <w:rFonts w:ascii="Times New Roman" w:hAnsi="Times New Roman" w:cs="Times New Roman"/>
          <w:b/>
          <w:bCs/>
          <w:color w:val="385623" w:themeColor="accent6" w:themeShade="80"/>
          <w:sz w:val="28"/>
          <w:szCs w:val="28"/>
        </w:rPr>
      </w:pPr>
    </w:p>
    <w:p w14:paraId="7710109C" w14:textId="77777777" w:rsidR="00610CC4" w:rsidRDefault="00610CC4" w:rsidP="0096339F">
      <w:pPr>
        <w:jc w:val="both"/>
        <w:rPr>
          <w:rFonts w:ascii="Times New Roman" w:hAnsi="Times New Roman" w:cs="Times New Roman"/>
          <w:b/>
          <w:bCs/>
          <w:color w:val="385623" w:themeColor="accent6" w:themeShade="80"/>
          <w:sz w:val="28"/>
          <w:szCs w:val="28"/>
        </w:rPr>
      </w:pPr>
    </w:p>
    <w:p w14:paraId="1A4BC0BC" w14:textId="02243684" w:rsidR="000D5EBB" w:rsidRPr="00625827" w:rsidRDefault="00890EE9" w:rsidP="0096339F">
      <w:pPr>
        <w:jc w:val="both"/>
        <w:rPr>
          <w:rFonts w:ascii="Times New Roman" w:hAnsi="Times New Roman" w:cs="Times New Roman"/>
          <w:color w:val="385623" w:themeColor="accent6" w:themeShade="80"/>
          <w:sz w:val="28"/>
          <w:szCs w:val="28"/>
        </w:rPr>
      </w:pPr>
      <w:r w:rsidRPr="00625827">
        <w:rPr>
          <w:rFonts w:ascii="Times New Roman" w:hAnsi="Times New Roman" w:cs="Times New Roman"/>
          <w:b/>
          <w:bCs/>
          <w:color w:val="385623" w:themeColor="accent6" w:themeShade="80"/>
          <w:sz w:val="28"/>
          <w:szCs w:val="28"/>
        </w:rPr>
        <w:t>1</w:t>
      </w:r>
      <w:r w:rsidR="00F45CF8" w:rsidRPr="00625827">
        <w:rPr>
          <w:rFonts w:ascii="Times New Roman" w:hAnsi="Times New Roman" w:cs="Times New Roman"/>
          <w:b/>
          <w:bCs/>
          <w:color w:val="385623" w:themeColor="accent6" w:themeShade="80"/>
          <w:sz w:val="28"/>
          <w:szCs w:val="28"/>
        </w:rPr>
        <w:t>.</w:t>
      </w:r>
      <w:r w:rsidR="000D5EBB" w:rsidRPr="00625827">
        <w:rPr>
          <w:rFonts w:ascii="Times New Roman" w:hAnsi="Times New Roman" w:cs="Times New Roman"/>
          <w:b/>
          <w:bCs/>
          <w:color w:val="385623" w:themeColor="accent6" w:themeShade="80"/>
          <w:sz w:val="28"/>
          <w:szCs w:val="28"/>
        </w:rPr>
        <w:t xml:space="preserve"> Vispārīgie jautājumi </w:t>
      </w:r>
    </w:p>
    <w:p w14:paraId="21FC8AF9" w14:textId="2F458D55" w:rsidR="0010457B" w:rsidRPr="00270AD0" w:rsidRDefault="001432A6" w:rsidP="0096339F">
      <w:pPr>
        <w:jc w:val="both"/>
        <w:rPr>
          <w:rFonts w:ascii="Times New Roman" w:hAnsi="Times New Roman" w:cs="Times New Roman"/>
          <w:sz w:val="24"/>
          <w:szCs w:val="24"/>
        </w:rPr>
      </w:pPr>
      <w:r w:rsidRPr="00625827">
        <w:rPr>
          <w:rFonts w:ascii="Times New Roman" w:hAnsi="Times New Roman" w:cs="Times New Roman"/>
          <w:b/>
          <w:bCs/>
          <w:color w:val="385623" w:themeColor="accent6" w:themeShade="80"/>
          <w:sz w:val="24"/>
          <w:szCs w:val="24"/>
        </w:rPr>
        <w:t>Audzināšanas darba programma</w:t>
      </w:r>
      <w:r w:rsidRPr="00625827">
        <w:rPr>
          <w:rFonts w:ascii="Times New Roman" w:hAnsi="Times New Roman" w:cs="Times New Roman"/>
          <w:color w:val="385623" w:themeColor="accent6" w:themeShade="80"/>
          <w:sz w:val="24"/>
          <w:szCs w:val="24"/>
        </w:rPr>
        <w:t xml:space="preserve"> </w:t>
      </w:r>
      <w:r w:rsidRPr="00270AD0">
        <w:rPr>
          <w:rFonts w:ascii="Times New Roman" w:hAnsi="Times New Roman" w:cs="Times New Roman"/>
          <w:sz w:val="24"/>
          <w:szCs w:val="24"/>
        </w:rPr>
        <w:t xml:space="preserve">ir skolas reglamentējošs dokuments, kas nosaka audzināšanas darba mērķus un uzdevumus. Programmai ir ieteikuma raksturs, to var izmantot ikviens pedagogs un klases audzinātājs savā darbā ar audzināmo klasi. </w:t>
      </w:r>
    </w:p>
    <w:p w14:paraId="5B1F0E7B" w14:textId="79E4CDF0" w:rsidR="0010457B" w:rsidRPr="00270AD0" w:rsidRDefault="0010457B" w:rsidP="0096339F">
      <w:pPr>
        <w:jc w:val="both"/>
        <w:rPr>
          <w:rFonts w:ascii="Times New Roman" w:hAnsi="Times New Roman" w:cs="Times New Roman"/>
          <w:color w:val="000000" w:themeColor="text1"/>
          <w:sz w:val="24"/>
          <w:szCs w:val="24"/>
          <w:shd w:val="clear" w:color="auto" w:fill="FFFFFF"/>
        </w:rPr>
      </w:pPr>
      <w:r w:rsidRPr="00270AD0">
        <w:rPr>
          <w:rFonts w:ascii="Times New Roman" w:hAnsi="Times New Roman" w:cs="Times New Roman"/>
          <w:color w:val="000000" w:themeColor="text1"/>
          <w:sz w:val="24"/>
          <w:szCs w:val="24"/>
          <w:shd w:val="clear" w:color="auto" w:fill="FFFFFF"/>
        </w:rPr>
        <w:t>Latvijā jaunās paaudzes audzināšana ir viens no aktuālākajiem jautājumiem, jo valsts izaugsmes modelī galvenais virzītājspēks ir cilvēks, viņa zināšanas, gudrība, prasmes un vēlme tās kopt un aktīvi pielietot.</w:t>
      </w:r>
    </w:p>
    <w:p w14:paraId="781FFFDD" w14:textId="77777777" w:rsidR="0010457B" w:rsidRPr="00270AD0" w:rsidRDefault="001432A6" w:rsidP="0096339F">
      <w:pPr>
        <w:jc w:val="both"/>
        <w:rPr>
          <w:rFonts w:ascii="Times New Roman" w:hAnsi="Times New Roman" w:cs="Times New Roman"/>
          <w:sz w:val="24"/>
          <w:szCs w:val="24"/>
        </w:rPr>
      </w:pPr>
      <w:r w:rsidRPr="00270AD0">
        <w:rPr>
          <w:rFonts w:ascii="Times New Roman" w:hAnsi="Times New Roman" w:cs="Times New Roman"/>
          <w:sz w:val="24"/>
          <w:szCs w:val="24"/>
        </w:rPr>
        <w:t xml:space="preserve">Katra pedagoga iesaistīšanos un atbildību audzināšanas darbībā nosaka Izglītības likums, valsts pamatizglītības standarts, valsts vispārējās vidējās izglītības standarts un mācību priekšmetu standarti. </w:t>
      </w:r>
    </w:p>
    <w:p w14:paraId="508E7730" w14:textId="59BD63E0" w:rsidR="001432A6" w:rsidRPr="00270AD0" w:rsidRDefault="001432A6" w:rsidP="0096339F">
      <w:pPr>
        <w:jc w:val="both"/>
        <w:rPr>
          <w:rFonts w:ascii="Times New Roman" w:hAnsi="Times New Roman" w:cs="Times New Roman"/>
          <w:sz w:val="24"/>
          <w:szCs w:val="24"/>
        </w:rPr>
      </w:pPr>
      <w:r w:rsidRPr="00270AD0">
        <w:rPr>
          <w:rFonts w:ascii="Times New Roman" w:hAnsi="Times New Roman" w:cs="Times New Roman"/>
          <w:sz w:val="24"/>
          <w:szCs w:val="24"/>
        </w:rPr>
        <w:t>Audzināšanas darbs izglītība</w:t>
      </w:r>
      <w:r w:rsidR="001E40E4" w:rsidRPr="00270AD0">
        <w:rPr>
          <w:rFonts w:ascii="Times New Roman" w:hAnsi="Times New Roman" w:cs="Times New Roman"/>
          <w:sz w:val="24"/>
          <w:szCs w:val="24"/>
        </w:rPr>
        <w:t>s</w:t>
      </w:r>
      <w:r w:rsidRPr="00270AD0">
        <w:rPr>
          <w:rFonts w:ascii="Times New Roman" w:hAnsi="Times New Roman" w:cs="Times New Roman"/>
          <w:sz w:val="24"/>
          <w:szCs w:val="24"/>
        </w:rPr>
        <w:t xml:space="preserve"> iestādē tiek veikts sistemātiski un, balstoties uz valsts reglamentējošo dokumentāciju un izglītības iestādes reglamentējošo dokumentāciju. </w:t>
      </w:r>
    </w:p>
    <w:p w14:paraId="21ABA730" w14:textId="13AC2E6D" w:rsidR="008A174C" w:rsidRDefault="008A174C" w:rsidP="0096339F">
      <w:pPr>
        <w:jc w:val="both"/>
        <w:rPr>
          <w:rFonts w:ascii="Times New Roman" w:hAnsi="Times New Roman" w:cs="Times New Roman"/>
          <w:b/>
          <w:bCs/>
          <w:sz w:val="24"/>
          <w:szCs w:val="24"/>
        </w:rPr>
      </w:pPr>
      <w:r w:rsidRPr="00270AD0">
        <w:rPr>
          <w:rFonts w:ascii="Times New Roman" w:hAnsi="Times New Roman" w:cs="Times New Roman"/>
          <w:sz w:val="24"/>
          <w:szCs w:val="24"/>
        </w:rPr>
        <w:t>Audzināšanas darbības rezultātā tiek īstenota vērtībizglītība, kas ir personas pamatvērtību izkopšana. Vispārcilvēcisko vērtību apgūšana tiek īstenota visā izglītības un audzināšanas procesā saskaņā ar valsts izglītības un mācību priekšmetu standartiem. Mācību nodarbībās un ārpusstundu aktivitātēs izglītības iestādē tiek veikta mācību un audzināšanas darbība, kas ir savstarpēji saistīts, nedalāms un vienots process.</w:t>
      </w:r>
      <w:r w:rsidRPr="00270AD0">
        <w:rPr>
          <w:rFonts w:ascii="Times New Roman" w:hAnsi="Times New Roman" w:cs="Times New Roman"/>
          <w:b/>
          <w:bCs/>
          <w:sz w:val="24"/>
          <w:szCs w:val="24"/>
        </w:rPr>
        <w:t xml:space="preserve"> </w:t>
      </w:r>
    </w:p>
    <w:p w14:paraId="4F7DDA7F" w14:textId="47BC1620" w:rsidR="00AA6146" w:rsidRDefault="00AA6146" w:rsidP="0096339F">
      <w:pPr>
        <w:jc w:val="both"/>
        <w:rPr>
          <w:rFonts w:ascii="Times New Roman" w:hAnsi="Times New Roman" w:cs="Times New Roman"/>
          <w:bCs/>
          <w:color w:val="000000" w:themeColor="text1"/>
          <w:sz w:val="24"/>
          <w:szCs w:val="24"/>
        </w:rPr>
      </w:pPr>
      <w:r>
        <w:rPr>
          <w:rFonts w:ascii="Times New Roman" w:hAnsi="Times New Roman" w:cs="Times New Roman"/>
          <w:b/>
          <w:bCs/>
          <w:color w:val="538135" w:themeColor="accent6" w:themeShade="BF"/>
          <w:sz w:val="24"/>
          <w:szCs w:val="24"/>
        </w:rPr>
        <w:t xml:space="preserve">VĪZIJA – </w:t>
      </w:r>
      <w:r w:rsidRPr="00AA6146">
        <w:rPr>
          <w:rFonts w:ascii="Times New Roman" w:hAnsi="Times New Roman" w:cs="Times New Roman"/>
          <w:bCs/>
          <w:color w:val="000000" w:themeColor="text1"/>
          <w:sz w:val="24"/>
          <w:szCs w:val="24"/>
        </w:rPr>
        <w:t>Sūnu pamatskola ir mūsdienīga, konkurētspējīga, droša, sabiedrībai atvērta 21.gadsimta iestāde, kurā mācās visi – skolēni, skolotāji, darbinieki un vecāki.</w:t>
      </w:r>
    </w:p>
    <w:p w14:paraId="15A9A843" w14:textId="63962704" w:rsidR="00AA6146" w:rsidRDefault="00AA6146" w:rsidP="0096339F">
      <w:pPr>
        <w:jc w:val="both"/>
        <w:rPr>
          <w:rFonts w:ascii="Times New Roman" w:hAnsi="Times New Roman" w:cs="Times New Roman"/>
          <w:bCs/>
          <w:sz w:val="24"/>
          <w:szCs w:val="24"/>
        </w:rPr>
      </w:pPr>
      <w:r>
        <w:rPr>
          <w:rFonts w:ascii="Times New Roman" w:hAnsi="Times New Roman" w:cs="Times New Roman"/>
          <w:b/>
          <w:bCs/>
          <w:color w:val="538135" w:themeColor="accent6" w:themeShade="BF"/>
          <w:sz w:val="24"/>
          <w:szCs w:val="24"/>
        </w:rPr>
        <w:t xml:space="preserve">MISIJA – </w:t>
      </w:r>
      <w:r>
        <w:rPr>
          <w:rFonts w:ascii="Times New Roman" w:hAnsi="Times New Roman" w:cs="Times New Roman"/>
          <w:bCs/>
          <w:sz w:val="24"/>
          <w:szCs w:val="24"/>
        </w:rPr>
        <w:t>visiem izglītojamajiem pieejama pirmsskolas, pamatizglītības un iekļaujošā izglītība, kas balstīta uz izglītojamā individuālajām zināšanām, prasmēm, spējām un talantiem.</w:t>
      </w:r>
    </w:p>
    <w:p w14:paraId="2D58D249" w14:textId="21A418A8" w:rsidR="00AA6146" w:rsidRPr="00AA6146" w:rsidRDefault="00AA6146" w:rsidP="0096339F">
      <w:pPr>
        <w:jc w:val="both"/>
        <w:rPr>
          <w:rFonts w:ascii="Times New Roman" w:hAnsi="Times New Roman" w:cs="Times New Roman"/>
          <w:bCs/>
          <w:color w:val="000000" w:themeColor="text1"/>
          <w:sz w:val="24"/>
          <w:szCs w:val="24"/>
        </w:rPr>
      </w:pPr>
      <w:r>
        <w:rPr>
          <w:rFonts w:ascii="Times New Roman" w:hAnsi="Times New Roman" w:cs="Times New Roman"/>
          <w:b/>
          <w:bCs/>
          <w:color w:val="538135" w:themeColor="accent6" w:themeShade="BF"/>
          <w:sz w:val="24"/>
          <w:szCs w:val="24"/>
        </w:rPr>
        <w:t xml:space="preserve">VĒRTĪBAS – </w:t>
      </w:r>
      <w:r>
        <w:rPr>
          <w:rFonts w:ascii="Times New Roman" w:hAnsi="Times New Roman" w:cs="Times New Roman"/>
          <w:bCs/>
          <w:color w:val="000000" w:themeColor="text1"/>
          <w:sz w:val="24"/>
          <w:szCs w:val="24"/>
        </w:rPr>
        <w:t>Atbildība. Sadarbība. Tradīcijas. Cieņa.</w:t>
      </w:r>
    </w:p>
    <w:p w14:paraId="45E64CE3" w14:textId="77777777" w:rsidR="00610CC4" w:rsidRDefault="00610CC4" w:rsidP="0096339F">
      <w:pPr>
        <w:jc w:val="both"/>
        <w:rPr>
          <w:rFonts w:ascii="Times New Roman" w:hAnsi="Times New Roman" w:cs="Times New Roman"/>
          <w:b/>
          <w:bCs/>
          <w:color w:val="385623" w:themeColor="accent6" w:themeShade="80"/>
          <w:sz w:val="28"/>
          <w:szCs w:val="28"/>
        </w:rPr>
      </w:pPr>
    </w:p>
    <w:p w14:paraId="2F20743C" w14:textId="77777777" w:rsidR="00610CC4" w:rsidRDefault="00610CC4" w:rsidP="0096339F">
      <w:pPr>
        <w:jc w:val="both"/>
        <w:rPr>
          <w:rFonts w:ascii="Times New Roman" w:hAnsi="Times New Roman" w:cs="Times New Roman"/>
          <w:b/>
          <w:bCs/>
          <w:color w:val="385623" w:themeColor="accent6" w:themeShade="80"/>
          <w:sz w:val="28"/>
          <w:szCs w:val="28"/>
        </w:rPr>
      </w:pPr>
    </w:p>
    <w:p w14:paraId="0B17FE7D" w14:textId="77777777" w:rsidR="00610CC4" w:rsidRDefault="00610CC4" w:rsidP="0096339F">
      <w:pPr>
        <w:jc w:val="both"/>
        <w:rPr>
          <w:rFonts w:ascii="Times New Roman" w:hAnsi="Times New Roman" w:cs="Times New Roman"/>
          <w:b/>
          <w:bCs/>
          <w:color w:val="385623" w:themeColor="accent6" w:themeShade="80"/>
          <w:sz w:val="28"/>
          <w:szCs w:val="28"/>
        </w:rPr>
      </w:pPr>
    </w:p>
    <w:p w14:paraId="328AA8F9" w14:textId="77777777" w:rsidR="00610CC4" w:rsidRDefault="00610CC4" w:rsidP="0096339F">
      <w:pPr>
        <w:jc w:val="both"/>
        <w:rPr>
          <w:rFonts w:ascii="Times New Roman" w:hAnsi="Times New Roman" w:cs="Times New Roman"/>
          <w:b/>
          <w:bCs/>
          <w:color w:val="385623" w:themeColor="accent6" w:themeShade="80"/>
          <w:sz w:val="28"/>
          <w:szCs w:val="28"/>
        </w:rPr>
      </w:pPr>
    </w:p>
    <w:p w14:paraId="0C812EB4" w14:textId="77777777" w:rsidR="00610CC4" w:rsidRDefault="00610CC4" w:rsidP="0096339F">
      <w:pPr>
        <w:jc w:val="both"/>
        <w:rPr>
          <w:rFonts w:ascii="Times New Roman" w:hAnsi="Times New Roman" w:cs="Times New Roman"/>
          <w:b/>
          <w:bCs/>
          <w:color w:val="385623" w:themeColor="accent6" w:themeShade="80"/>
          <w:sz w:val="28"/>
          <w:szCs w:val="28"/>
        </w:rPr>
      </w:pPr>
    </w:p>
    <w:p w14:paraId="52E9657D" w14:textId="77777777" w:rsidR="00610CC4" w:rsidRDefault="00610CC4" w:rsidP="0096339F">
      <w:pPr>
        <w:jc w:val="both"/>
        <w:rPr>
          <w:rFonts w:ascii="Times New Roman" w:hAnsi="Times New Roman" w:cs="Times New Roman"/>
          <w:b/>
          <w:bCs/>
          <w:color w:val="385623" w:themeColor="accent6" w:themeShade="80"/>
          <w:sz w:val="28"/>
          <w:szCs w:val="28"/>
        </w:rPr>
      </w:pPr>
    </w:p>
    <w:p w14:paraId="5EE74BCB" w14:textId="77777777" w:rsidR="00610CC4" w:rsidRDefault="00610CC4" w:rsidP="0096339F">
      <w:pPr>
        <w:jc w:val="both"/>
        <w:rPr>
          <w:rFonts w:ascii="Times New Roman" w:hAnsi="Times New Roman" w:cs="Times New Roman"/>
          <w:b/>
          <w:bCs/>
          <w:color w:val="385623" w:themeColor="accent6" w:themeShade="80"/>
          <w:sz w:val="28"/>
          <w:szCs w:val="28"/>
        </w:rPr>
      </w:pPr>
    </w:p>
    <w:p w14:paraId="6A538D59" w14:textId="77777777" w:rsidR="00610CC4" w:rsidRDefault="00610CC4" w:rsidP="0096339F">
      <w:pPr>
        <w:jc w:val="both"/>
        <w:rPr>
          <w:rFonts w:ascii="Times New Roman" w:hAnsi="Times New Roman" w:cs="Times New Roman"/>
          <w:b/>
          <w:bCs/>
          <w:color w:val="385623" w:themeColor="accent6" w:themeShade="80"/>
          <w:sz w:val="28"/>
          <w:szCs w:val="28"/>
        </w:rPr>
      </w:pPr>
    </w:p>
    <w:p w14:paraId="22629109" w14:textId="77777777" w:rsidR="00610CC4" w:rsidRDefault="00610CC4" w:rsidP="0096339F">
      <w:pPr>
        <w:jc w:val="both"/>
        <w:rPr>
          <w:rFonts w:ascii="Times New Roman" w:hAnsi="Times New Roman" w:cs="Times New Roman"/>
          <w:b/>
          <w:bCs/>
          <w:color w:val="385623" w:themeColor="accent6" w:themeShade="80"/>
          <w:sz w:val="28"/>
          <w:szCs w:val="28"/>
        </w:rPr>
      </w:pPr>
    </w:p>
    <w:p w14:paraId="3861B279" w14:textId="65DD7161" w:rsidR="000D5EBB" w:rsidRPr="00625827" w:rsidRDefault="00890EE9" w:rsidP="0096339F">
      <w:pPr>
        <w:jc w:val="both"/>
        <w:rPr>
          <w:rFonts w:ascii="Times New Roman" w:hAnsi="Times New Roman" w:cs="Times New Roman"/>
          <w:b/>
          <w:bCs/>
          <w:color w:val="385623" w:themeColor="accent6" w:themeShade="80"/>
          <w:sz w:val="28"/>
          <w:szCs w:val="28"/>
        </w:rPr>
      </w:pPr>
      <w:r w:rsidRPr="00625827">
        <w:rPr>
          <w:rFonts w:ascii="Times New Roman" w:hAnsi="Times New Roman" w:cs="Times New Roman"/>
          <w:b/>
          <w:bCs/>
          <w:color w:val="385623" w:themeColor="accent6" w:themeShade="80"/>
          <w:sz w:val="28"/>
          <w:szCs w:val="28"/>
        </w:rPr>
        <w:t>2</w:t>
      </w:r>
      <w:r w:rsidR="00F45CF8" w:rsidRPr="00625827">
        <w:rPr>
          <w:rFonts w:ascii="Times New Roman" w:hAnsi="Times New Roman" w:cs="Times New Roman"/>
          <w:b/>
          <w:bCs/>
          <w:color w:val="385623" w:themeColor="accent6" w:themeShade="80"/>
          <w:sz w:val="28"/>
          <w:szCs w:val="28"/>
        </w:rPr>
        <w:t>.</w:t>
      </w:r>
      <w:r w:rsidR="000D5EBB" w:rsidRPr="00625827">
        <w:rPr>
          <w:rFonts w:ascii="Times New Roman" w:hAnsi="Times New Roman" w:cs="Times New Roman"/>
          <w:b/>
          <w:bCs/>
          <w:color w:val="385623" w:themeColor="accent6" w:themeShade="80"/>
          <w:sz w:val="28"/>
          <w:szCs w:val="28"/>
        </w:rPr>
        <w:t xml:space="preserve"> Audzināšanas </w:t>
      </w:r>
      <w:r w:rsidR="001E40E4" w:rsidRPr="00625827">
        <w:rPr>
          <w:rFonts w:ascii="Times New Roman" w:hAnsi="Times New Roman" w:cs="Times New Roman"/>
          <w:b/>
          <w:bCs/>
          <w:color w:val="385623" w:themeColor="accent6" w:themeShade="80"/>
          <w:sz w:val="28"/>
          <w:szCs w:val="28"/>
        </w:rPr>
        <w:t xml:space="preserve">programmas </w:t>
      </w:r>
      <w:r w:rsidR="000D5EBB" w:rsidRPr="00625827">
        <w:rPr>
          <w:rFonts w:ascii="Times New Roman" w:hAnsi="Times New Roman" w:cs="Times New Roman"/>
          <w:b/>
          <w:bCs/>
          <w:color w:val="385623" w:themeColor="accent6" w:themeShade="80"/>
          <w:sz w:val="28"/>
          <w:szCs w:val="28"/>
        </w:rPr>
        <w:t xml:space="preserve">prioritātes, mērķis, </w:t>
      </w:r>
      <w:r w:rsidR="00D4502A" w:rsidRPr="00625827">
        <w:rPr>
          <w:rFonts w:ascii="Times New Roman" w:hAnsi="Times New Roman" w:cs="Times New Roman"/>
          <w:b/>
          <w:bCs/>
          <w:color w:val="385623" w:themeColor="accent6" w:themeShade="80"/>
          <w:sz w:val="28"/>
          <w:szCs w:val="28"/>
        </w:rPr>
        <w:t>kritēriji</w:t>
      </w:r>
    </w:p>
    <w:p w14:paraId="7DF369A1" w14:textId="1E51D87E" w:rsidR="00F45CF8" w:rsidRPr="00625827" w:rsidRDefault="00890EE9" w:rsidP="000D5EBB">
      <w:pPr>
        <w:jc w:val="both"/>
        <w:rPr>
          <w:rFonts w:ascii="Times New Roman" w:hAnsi="Times New Roman" w:cs="Times New Roman"/>
          <w:b/>
          <w:bCs/>
          <w:color w:val="385623" w:themeColor="accent6" w:themeShade="80"/>
          <w:sz w:val="24"/>
          <w:szCs w:val="24"/>
        </w:rPr>
      </w:pPr>
      <w:r w:rsidRPr="00625827">
        <w:rPr>
          <w:rFonts w:ascii="Times New Roman" w:hAnsi="Times New Roman" w:cs="Times New Roman"/>
          <w:b/>
          <w:bCs/>
          <w:color w:val="385623" w:themeColor="accent6" w:themeShade="80"/>
          <w:sz w:val="24"/>
          <w:szCs w:val="24"/>
        </w:rPr>
        <w:t>2.1</w:t>
      </w:r>
      <w:r w:rsidR="00F45CF8" w:rsidRPr="00625827">
        <w:rPr>
          <w:rFonts w:ascii="Times New Roman" w:hAnsi="Times New Roman" w:cs="Times New Roman"/>
          <w:b/>
          <w:bCs/>
          <w:color w:val="385623" w:themeColor="accent6" w:themeShade="80"/>
          <w:sz w:val="24"/>
          <w:szCs w:val="24"/>
        </w:rPr>
        <w:t>. Prioritātes</w:t>
      </w:r>
    </w:p>
    <w:tbl>
      <w:tblPr>
        <w:tblStyle w:val="Reatabula"/>
        <w:tblW w:w="8642" w:type="dxa"/>
        <w:tblLook w:val="04A0" w:firstRow="1" w:lastRow="0" w:firstColumn="1" w:lastColumn="0" w:noHBand="0" w:noVBand="1"/>
      </w:tblPr>
      <w:tblGrid>
        <w:gridCol w:w="1689"/>
        <w:gridCol w:w="2275"/>
        <w:gridCol w:w="4678"/>
      </w:tblGrid>
      <w:tr w:rsidR="000D5EBB" w:rsidRPr="00270AD0" w14:paraId="5E49F0D9" w14:textId="77777777" w:rsidTr="00610CC4">
        <w:trPr>
          <w:trHeight w:val="487"/>
        </w:trPr>
        <w:tc>
          <w:tcPr>
            <w:tcW w:w="1689" w:type="dxa"/>
            <w:shd w:val="clear" w:color="auto" w:fill="FFFFFF" w:themeFill="background1"/>
          </w:tcPr>
          <w:p w14:paraId="79904468" w14:textId="77777777" w:rsidR="000D5EBB" w:rsidRPr="00270AD0" w:rsidRDefault="000D5EBB" w:rsidP="002C6BFD">
            <w:pPr>
              <w:jc w:val="both"/>
              <w:rPr>
                <w:rFonts w:ascii="Times New Roman" w:hAnsi="Times New Roman" w:cs="Times New Roman"/>
                <w:b/>
                <w:bCs/>
                <w:sz w:val="24"/>
                <w:szCs w:val="24"/>
              </w:rPr>
            </w:pPr>
          </w:p>
        </w:tc>
        <w:tc>
          <w:tcPr>
            <w:tcW w:w="2275" w:type="dxa"/>
            <w:shd w:val="clear" w:color="auto" w:fill="FFFFFF" w:themeFill="background1"/>
          </w:tcPr>
          <w:p w14:paraId="2E9D2FE9" w14:textId="62F85E1F" w:rsidR="000D5EBB" w:rsidRPr="00270AD0" w:rsidRDefault="004250F6" w:rsidP="002C6BFD">
            <w:pPr>
              <w:jc w:val="both"/>
              <w:rPr>
                <w:rFonts w:ascii="Times New Roman" w:hAnsi="Times New Roman" w:cs="Times New Roman"/>
                <w:b/>
                <w:bCs/>
                <w:sz w:val="24"/>
                <w:szCs w:val="24"/>
              </w:rPr>
            </w:pPr>
            <w:r w:rsidRPr="00270AD0">
              <w:rPr>
                <w:rFonts w:ascii="Times New Roman" w:hAnsi="Times New Roman" w:cs="Times New Roman"/>
                <w:b/>
                <w:bCs/>
                <w:sz w:val="24"/>
                <w:szCs w:val="24"/>
              </w:rPr>
              <w:t>Gada p</w:t>
            </w:r>
            <w:r w:rsidR="000D5EBB" w:rsidRPr="00270AD0">
              <w:rPr>
                <w:rFonts w:ascii="Times New Roman" w:hAnsi="Times New Roman" w:cs="Times New Roman"/>
                <w:b/>
                <w:bCs/>
                <w:sz w:val="24"/>
                <w:szCs w:val="24"/>
              </w:rPr>
              <w:t xml:space="preserve">rioritāte </w:t>
            </w:r>
          </w:p>
        </w:tc>
        <w:tc>
          <w:tcPr>
            <w:tcW w:w="4678" w:type="dxa"/>
            <w:shd w:val="clear" w:color="auto" w:fill="FFFFFF" w:themeFill="background1"/>
          </w:tcPr>
          <w:p w14:paraId="5F43C74C" w14:textId="319EF244" w:rsidR="000D5EBB" w:rsidRPr="00270AD0" w:rsidRDefault="000D5EBB" w:rsidP="002C6BFD">
            <w:pPr>
              <w:jc w:val="both"/>
              <w:rPr>
                <w:rFonts w:ascii="Times New Roman" w:hAnsi="Times New Roman" w:cs="Times New Roman"/>
                <w:b/>
                <w:bCs/>
                <w:color w:val="FF0000"/>
                <w:sz w:val="24"/>
                <w:szCs w:val="24"/>
              </w:rPr>
            </w:pPr>
            <w:r w:rsidRPr="00270AD0">
              <w:rPr>
                <w:rFonts w:ascii="Times New Roman" w:hAnsi="Times New Roman" w:cs="Times New Roman"/>
                <w:b/>
                <w:bCs/>
                <w:sz w:val="24"/>
                <w:szCs w:val="24"/>
              </w:rPr>
              <w:t xml:space="preserve">Mērķis </w:t>
            </w:r>
          </w:p>
          <w:p w14:paraId="46419DA7" w14:textId="77777777" w:rsidR="000D5EBB" w:rsidRPr="00270AD0" w:rsidRDefault="000D5EBB" w:rsidP="002C6BFD">
            <w:pPr>
              <w:jc w:val="both"/>
              <w:rPr>
                <w:rFonts w:ascii="Times New Roman" w:hAnsi="Times New Roman" w:cs="Times New Roman"/>
                <w:b/>
                <w:bCs/>
                <w:sz w:val="24"/>
                <w:szCs w:val="24"/>
              </w:rPr>
            </w:pPr>
          </w:p>
        </w:tc>
      </w:tr>
      <w:tr w:rsidR="000D5EBB" w:rsidRPr="00270AD0" w14:paraId="27ED3D99" w14:textId="77777777" w:rsidTr="002C6BFD">
        <w:tc>
          <w:tcPr>
            <w:tcW w:w="1689" w:type="dxa"/>
            <w:shd w:val="clear" w:color="auto" w:fill="A8D08D" w:themeFill="accent6" w:themeFillTint="99"/>
          </w:tcPr>
          <w:p w14:paraId="200C4EA9" w14:textId="77777777" w:rsidR="000D5EBB" w:rsidRPr="00270AD0" w:rsidRDefault="000D5EBB" w:rsidP="002C6BFD">
            <w:pPr>
              <w:jc w:val="both"/>
              <w:rPr>
                <w:rFonts w:ascii="Times New Roman" w:hAnsi="Times New Roman" w:cs="Times New Roman"/>
                <w:sz w:val="24"/>
                <w:szCs w:val="24"/>
              </w:rPr>
            </w:pPr>
            <w:r w:rsidRPr="00270AD0">
              <w:rPr>
                <w:rFonts w:ascii="Times New Roman" w:hAnsi="Times New Roman" w:cs="Times New Roman"/>
                <w:sz w:val="24"/>
                <w:szCs w:val="24"/>
              </w:rPr>
              <w:t>2022./2023.</w:t>
            </w:r>
          </w:p>
          <w:p w14:paraId="13327FCA" w14:textId="77777777" w:rsidR="000D5EBB" w:rsidRPr="00270AD0" w:rsidRDefault="000D5EBB" w:rsidP="002C6BFD">
            <w:pPr>
              <w:jc w:val="both"/>
              <w:rPr>
                <w:rFonts w:ascii="Times New Roman" w:hAnsi="Times New Roman" w:cs="Times New Roman"/>
                <w:b/>
                <w:bCs/>
                <w:sz w:val="24"/>
                <w:szCs w:val="24"/>
              </w:rPr>
            </w:pPr>
            <w:r w:rsidRPr="00270AD0">
              <w:rPr>
                <w:rFonts w:ascii="Times New Roman" w:hAnsi="Times New Roman" w:cs="Times New Roman"/>
                <w:sz w:val="24"/>
                <w:szCs w:val="24"/>
              </w:rPr>
              <w:t>mācību gadam</w:t>
            </w:r>
          </w:p>
        </w:tc>
        <w:tc>
          <w:tcPr>
            <w:tcW w:w="2275" w:type="dxa"/>
            <w:shd w:val="clear" w:color="auto" w:fill="A8D08D" w:themeFill="accent6" w:themeFillTint="99"/>
          </w:tcPr>
          <w:p w14:paraId="135D2C6C" w14:textId="09825DFF" w:rsidR="000D5EBB" w:rsidRPr="00270AD0" w:rsidRDefault="000D5EBB" w:rsidP="002C6BFD">
            <w:pPr>
              <w:jc w:val="both"/>
              <w:rPr>
                <w:rFonts w:ascii="Times New Roman" w:hAnsi="Times New Roman" w:cs="Times New Roman"/>
                <w:b/>
                <w:bCs/>
                <w:sz w:val="24"/>
                <w:szCs w:val="24"/>
              </w:rPr>
            </w:pPr>
            <w:r w:rsidRPr="00270AD0">
              <w:rPr>
                <w:rFonts w:ascii="Times New Roman" w:hAnsi="Times New Roman" w:cs="Times New Roman"/>
                <w:sz w:val="24"/>
                <w:szCs w:val="24"/>
              </w:rPr>
              <w:t>Veselība + Ģimene</w:t>
            </w:r>
            <w:r w:rsidR="002C6BFD">
              <w:rPr>
                <w:rFonts w:ascii="Times New Roman" w:hAnsi="Times New Roman" w:cs="Times New Roman"/>
                <w:sz w:val="24"/>
                <w:szCs w:val="24"/>
              </w:rPr>
              <w:t xml:space="preserve"> + Karjera</w:t>
            </w:r>
          </w:p>
        </w:tc>
        <w:tc>
          <w:tcPr>
            <w:tcW w:w="4678" w:type="dxa"/>
            <w:shd w:val="clear" w:color="auto" w:fill="A8D08D" w:themeFill="accent6" w:themeFillTint="99"/>
          </w:tcPr>
          <w:p w14:paraId="4B542278" w14:textId="77777777" w:rsidR="00D4502A" w:rsidRPr="00270AD0" w:rsidRDefault="00D4502A" w:rsidP="002C6BFD">
            <w:pPr>
              <w:pStyle w:val="Sarakstarindkopa"/>
              <w:numPr>
                <w:ilvl w:val="0"/>
                <w:numId w:val="8"/>
              </w:numPr>
              <w:jc w:val="both"/>
              <w:rPr>
                <w:rFonts w:ascii="Times New Roman" w:hAnsi="Times New Roman" w:cs="Times New Roman"/>
                <w:b/>
                <w:bCs/>
                <w:sz w:val="24"/>
                <w:szCs w:val="24"/>
              </w:rPr>
            </w:pPr>
            <w:r w:rsidRPr="00270AD0">
              <w:rPr>
                <w:rFonts w:ascii="Times New Roman" w:hAnsi="Times New Roman" w:cs="Times New Roman"/>
                <w:sz w:val="24"/>
                <w:szCs w:val="24"/>
              </w:rPr>
              <w:t xml:space="preserve">Mācību procesā organizēt aktivitātes atbilstoši skolas prioritātei veselība un ģimene </w:t>
            </w:r>
          </w:p>
          <w:p w14:paraId="0F6E4273" w14:textId="3482144B" w:rsidR="000D5EBB" w:rsidRPr="00270AD0" w:rsidRDefault="000D5EBB" w:rsidP="002C6BFD">
            <w:pPr>
              <w:pStyle w:val="Sarakstarindkopa"/>
              <w:numPr>
                <w:ilvl w:val="0"/>
                <w:numId w:val="8"/>
              </w:numPr>
              <w:jc w:val="both"/>
              <w:rPr>
                <w:rFonts w:ascii="Times New Roman" w:hAnsi="Times New Roman" w:cs="Times New Roman"/>
                <w:b/>
                <w:bCs/>
                <w:sz w:val="24"/>
                <w:szCs w:val="24"/>
              </w:rPr>
            </w:pPr>
            <w:r w:rsidRPr="00270AD0">
              <w:rPr>
                <w:rFonts w:ascii="Times New Roman" w:hAnsi="Times New Roman" w:cs="Times New Roman"/>
                <w:sz w:val="24"/>
                <w:szCs w:val="24"/>
              </w:rPr>
              <w:t xml:space="preserve">Akcentēt </w:t>
            </w:r>
            <w:r w:rsidR="00D4502A" w:rsidRPr="00270AD0">
              <w:rPr>
                <w:rFonts w:ascii="Times New Roman" w:hAnsi="Times New Roman" w:cs="Times New Roman"/>
                <w:sz w:val="24"/>
                <w:szCs w:val="24"/>
              </w:rPr>
              <w:t>izglītojamo</w:t>
            </w:r>
            <w:r w:rsidRPr="00270AD0">
              <w:rPr>
                <w:rFonts w:ascii="Times New Roman" w:hAnsi="Times New Roman" w:cs="Times New Roman"/>
                <w:sz w:val="24"/>
                <w:szCs w:val="24"/>
              </w:rPr>
              <w:t xml:space="preserve"> personisko lomu un uzdevumus </w:t>
            </w:r>
            <w:r w:rsidR="009B6F86" w:rsidRPr="00270AD0">
              <w:rPr>
                <w:rFonts w:ascii="Times New Roman" w:hAnsi="Times New Roman" w:cs="Times New Roman"/>
                <w:sz w:val="24"/>
                <w:szCs w:val="24"/>
              </w:rPr>
              <w:t>attiecību pilnveidošanā ģimenē un skolas dzīvē.</w:t>
            </w:r>
          </w:p>
          <w:p w14:paraId="1C570898" w14:textId="77777777" w:rsidR="000D5EBB" w:rsidRPr="001521EB" w:rsidRDefault="000D5EBB" w:rsidP="002C6BFD">
            <w:pPr>
              <w:pStyle w:val="Sarakstarindkopa"/>
              <w:numPr>
                <w:ilvl w:val="0"/>
                <w:numId w:val="8"/>
              </w:numPr>
              <w:jc w:val="both"/>
              <w:rPr>
                <w:rFonts w:ascii="Times New Roman" w:hAnsi="Times New Roman" w:cs="Times New Roman"/>
                <w:b/>
                <w:bCs/>
                <w:sz w:val="24"/>
                <w:szCs w:val="24"/>
              </w:rPr>
            </w:pPr>
            <w:r w:rsidRPr="00270AD0">
              <w:rPr>
                <w:rFonts w:ascii="Times New Roman" w:hAnsi="Times New Roman" w:cs="Times New Roman"/>
                <w:sz w:val="24"/>
                <w:szCs w:val="24"/>
              </w:rPr>
              <w:t xml:space="preserve">Rosināt </w:t>
            </w:r>
            <w:r w:rsidR="009B6F86" w:rsidRPr="00270AD0">
              <w:rPr>
                <w:rFonts w:ascii="Times New Roman" w:hAnsi="Times New Roman" w:cs="Times New Roman"/>
                <w:sz w:val="24"/>
                <w:szCs w:val="24"/>
              </w:rPr>
              <w:t>izglītojamos</w:t>
            </w:r>
            <w:r w:rsidRPr="00270AD0">
              <w:rPr>
                <w:rFonts w:ascii="Times New Roman" w:hAnsi="Times New Roman" w:cs="Times New Roman"/>
                <w:sz w:val="24"/>
                <w:szCs w:val="24"/>
              </w:rPr>
              <w:t xml:space="preserve"> ievērot veselīgu dzīvesveidu un izprast apkārtējo vidi kā nosacījumu dzīves kvalitātes nodrošināšanai.</w:t>
            </w:r>
          </w:p>
          <w:p w14:paraId="1A668E26" w14:textId="77777777" w:rsidR="001521EB" w:rsidRDefault="001521EB" w:rsidP="001521EB">
            <w:pPr>
              <w:pStyle w:val="Sarakstarindkopa"/>
              <w:jc w:val="both"/>
              <w:rPr>
                <w:rFonts w:ascii="Times New Roman" w:hAnsi="Times New Roman" w:cs="Times New Roman"/>
                <w:b/>
                <w:bCs/>
                <w:sz w:val="24"/>
                <w:szCs w:val="24"/>
              </w:rPr>
            </w:pPr>
          </w:p>
          <w:p w14:paraId="13F7E3DC" w14:textId="74988656" w:rsidR="00DA50BC" w:rsidRPr="00270AD0" w:rsidRDefault="00DA50BC" w:rsidP="001521EB">
            <w:pPr>
              <w:pStyle w:val="Sarakstarindkopa"/>
              <w:jc w:val="both"/>
              <w:rPr>
                <w:rFonts w:ascii="Times New Roman" w:hAnsi="Times New Roman" w:cs="Times New Roman"/>
                <w:b/>
                <w:bCs/>
                <w:sz w:val="24"/>
                <w:szCs w:val="24"/>
              </w:rPr>
            </w:pPr>
          </w:p>
        </w:tc>
      </w:tr>
      <w:tr w:rsidR="000D5EBB" w:rsidRPr="00270AD0" w14:paraId="475C0345" w14:textId="77777777" w:rsidTr="002C6BFD">
        <w:tc>
          <w:tcPr>
            <w:tcW w:w="8642" w:type="dxa"/>
            <w:gridSpan w:val="3"/>
          </w:tcPr>
          <w:p w14:paraId="5360E5C8" w14:textId="77AC8488" w:rsidR="000D5EBB" w:rsidRPr="00270AD0" w:rsidRDefault="001E40E4" w:rsidP="002C6BFD">
            <w:pPr>
              <w:jc w:val="both"/>
              <w:rPr>
                <w:rFonts w:ascii="Times New Roman" w:hAnsi="Times New Roman" w:cs="Times New Roman"/>
                <w:b/>
                <w:bCs/>
                <w:sz w:val="24"/>
                <w:szCs w:val="24"/>
              </w:rPr>
            </w:pPr>
            <w:r w:rsidRPr="00270AD0">
              <w:rPr>
                <w:rFonts w:ascii="Times New Roman" w:hAnsi="Times New Roman" w:cs="Times New Roman"/>
                <w:b/>
                <w:bCs/>
                <w:sz w:val="24"/>
                <w:szCs w:val="24"/>
              </w:rPr>
              <w:t>Kritēriji</w:t>
            </w:r>
            <w:r w:rsidR="000D5EBB" w:rsidRPr="00270AD0">
              <w:rPr>
                <w:rFonts w:ascii="Times New Roman" w:hAnsi="Times New Roman" w:cs="Times New Roman"/>
                <w:b/>
                <w:bCs/>
                <w:sz w:val="24"/>
                <w:szCs w:val="24"/>
              </w:rPr>
              <w:t>:</w:t>
            </w:r>
          </w:p>
        </w:tc>
      </w:tr>
      <w:tr w:rsidR="000D5EBB" w:rsidRPr="00270AD0" w14:paraId="4C931C34" w14:textId="77777777" w:rsidTr="002C6BFD">
        <w:tc>
          <w:tcPr>
            <w:tcW w:w="8642" w:type="dxa"/>
            <w:gridSpan w:val="3"/>
          </w:tcPr>
          <w:p w14:paraId="2FF65133" w14:textId="6813D843" w:rsidR="000D5EBB" w:rsidRPr="00270AD0" w:rsidRDefault="000D5EBB" w:rsidP="00540A7C">
            <w:pPr>
              <w:pStyle w:val="Sarakstarindkopa"/>
              <w:numPr>
                <w:ilvl w:val="0"/>
                <w:numId w:val="9"/>
              </w:numPr>
              <w:jc w:val="both"/>
              <w:rPr>
                <w:rFonts w:ascii="Times New Roman" w:hAnsi="Times New Roman" w:cs="Times New Roman"/>
                <w:sz w:val="24"/>
                <w:szCs w:val="24"/>
              </w:rPr>
            </w:pPr>
            <w:r w:rsidRPr="00270AD0">
              <w:rPr>
                <w:rFonts w:ascii="Times New Roman" w:hAnsi="Times New Roman" w:cs="Times New Roman"/>
                <w:sz w:val="24"/>
                <w:szCs w:val="24"/>
              </w:rPr>
              <w:t xml:space="preserve">Organizē pasākumus </w:t>
            </w:r>
            <w:r w:rsidR="009B6F86" w:rsidRPr="00270AD0">
              <w:rPr>
                <w:rFonts w:ascii="Times New Roman" w:hAnsi="Times New Roman" w:cs="Times New Roman"/>
                <w:sz w:val="24"/>
                <w:szCs w:val="24"/>
              </w:rPr>
              <w:t>izglītojamajiem</w:t>
            </w:r>
            <w:r w:rsidRPr="00270AD0">
              <w:rPr>
                <w:rFonts w:ascii="Times New Roman" w:hAnsi="Times New Roman" w:cs="Times New Roman"/>
                <w:sz w:val="24"/>
                <w:szCs w:val="24"/>
              </w:rPr>
              <w:t xml:space="preserve"> par veselīgu dzīvesveidu un atkarību profilaksi (tikšanās, praktiskas nodarbības, klases stundas, konkursi, mācību ekskursijas, evakuācijas).</w:t>
            </w:r>
          </w:p>
          <w:p w14:paraId="1795D0EB" w14:textId="6BE787D3" w:rsidR="000D5EBB" w:rsidRPr="00270AD0" w:rsidRDefault="000D5EBB" w:rsidP="00540A7C">
            <w:pPr>
              <w:pStyle w:val="Sarakstarindkopa"/>
              <w:numPr>
                <w:ilvl w:val="0"/>
                <w:numId w:val="9"/>
              </w:numPr>
              <w:jc w:val="both"/>
              <w:rPr>
                <w:rFonts w:ascii="Times New Roman" w:hAnsi="Times New Roman" w:cs="Times New Roman"/>
                <w:sz w:val="24"/>
                <w:szCs w:val="24"/>
              </w:rPr>
            </w:pPr>
            <w:r w:rsidRPr="00270AD0">
              <w:rPr>
                <w:rFonts w:ascii="Times New Roman" w:hAnsi="Times New Roman" w:cs="Times New Roman"/>
                <w:sz w:val="24"/>
                <w:szCs w:val="24"/>
              </w:rPr>
              <w:t xml:space="preserve">Veido pozitīvas attiecības starp ģimenes locekļiem, klases un skolasbiedriem. </w:t>
            </w:r>
          </w:p>
          <w:p w14:paraId="697C9478" w14:textId="003D8203" w:rsidR="000D5EBB" w:rsidRPr="00270AD0" w:rsidRDefault="000D5EBB" w:rsidP="00540A7C">
            <w:pPr>
              <w:pStyle w:val="Sarakstarindkopa"/>
              <w:numPr>
                <w:ilvl w:val="0"/>
                <w:numId w:val="9"/>
              </w:numPr>
              <w:jc w:val="both"/>
              <w:rPr>
                <w:rFonts w:ascii="Times New Roman" w:hAnsi="Times New Roman" w:cs="Times New Roman"/>
                <w:sz w:val="24"/>
                <w:szCs w:val="24"/>
              </w:rPr>
            </w:pPr>
            <w:r w:rsidRPr="00270AD0">
              <w:rPr>
                <w:rFonts w:ascii="Times New Roman" w:hAnsi="Times New Roman" w:cs="Times New Roman"/>
                <w:sz w:val="24"/>
                <w:szCs w:val="24"/>
              </w:rPr>
              <w:t>Attīst</w:t>
            </w:r>
            <w:r w:rsidR="009B6F86" w:rsidRPr="00270AD0">
              <w:rPr>
                <w:rFonts w:ascii="Times New Roman" w:hAnsi="Times New Roman" w:cs="Times New Roman"/>
                <w:sz w:val="24"/>
                <w:szCs w:val="24"/>
              </w:rPr>
              <w:t>a</w:t>
            </w:r>
            <w:r w:rsidRPr="00270AD0">
              <w:rPr>
                <w:rFonts w:ascii="Times New Roman" w:hAnsi="Times New Roman" w:cs="Times New Roman"/>
                <w:sz w:val="24"/>
                <w:szCs w:val="24"/>
              </w:rPr>
              <w:t xml:space="preserve"> iniciatīvu, prasmi uzņemties pienākumus un būt atbildīgam par to izpildi. </w:t>
            </w:r>
          </w:p>
          <w:p w14:paraId="6B58BC46" w14:textId="26DC9F69" w:rsidR="000D5EBB" w:rsidRPr="00270AD0" w:rsidRDefault="000D5EBB" w:rsidP="00540A7C">
            <w:pPr>
              <w:pStyle w:val="Sarakstarindkopa"/>
              <w:numPr>
                <w:ilvl w:val="0"/>
                <w:numId w:val="9"/>
              </w:numPr>
              <w:jc w:val="both"/>
              <w:rPr>
                <w:rFonts w:ascii="Times New Roman" w:hAnsi="Times New Roman" w:cs="Times New Roman"/>
                <w:sz w:val="24"/>
                <w:szCs w:val="24"/>
              </w:rPr>
            </w:pPr>
            <w:r w:rsidRPr="00270AD0">
              <w:rPr>
                <w:rFonts w:ascii="Times New Roman" w:hAnsi="Times New Roman" w:cs="Times New Roman"/>
                <w:sz w:val="24"/>
                <w:szCs w:val="24"/>
              </w:rPr>
              <w:t>Stiprin</w:t>
            </w:r>
            <w:r w:rsidR="009B6F86" w:rsidRPr="00270AD0">
              <w:rPr>
                <w:rFonts w:ascii="Times New Roman" w:hAnsi="Times New Roman" w:cs="Times New Roman"/>
                <w:sz w:val="24"/>
                <w:szCs w:val="24"/>
              </w:rPr>
              <w:t>a</w:t>
            </w:r>
            <w:r w:rsidRPr="00270AD0">
              <w:rPr>
                <w:rFonts w:ascii="Times New Roman" w:hAnsi="Times New Roman" w:cs="Times New Roman"/>
                <w:sz w:val="24"/>
                <w:szCs w:val="24"/>
              </w:rPr>
              <w:t xml:space="preserve"> patriotismu, lojalitāti un piederību skolai, novadam, pilsētai, valstij.</w:t>
            </w:r>
          </w:p>
          <w:p w14:paraId="463BACDC" w14:textId="3E7F5D24" w:rsidR="000D5EBB" w:rsidRPr="00270AD0" w:rsidRDefault="000D5EBB" w:rsidP="00540A7C">
            <w:pPr>
              <w:pStyle w:val="Sarakstarindkopa"/>
              <w:numPr>
                <w:ilvl w:val="0"/>
                <w:numId w:val="9"/>
              </w:numPr>
              <w:jc w:val="both"/>
              <w:rPr>
                <w:rFonts w:ascii="Times New Roman" w:hAnsi="Times New Roman" w:cs="Times New Roman"/>
                <w:sz w:val="24"/>
                <w:szCs w:val="24"/>
              </w:rPr>
            </w:pPr>
            <w:r w:rsidRPr="00270AD0">
              <w:rPr>
                <w:rFonts w:ascii="Times New Roman" w:hAnsi="Times New Roman" w:cs="Times New Roman"/>
                <w:sz w:val="24"/>
                <w:szCs w:val="24"/>
              </w:rPr>
              <w:t>Iegū</w:t>
            </w:r>
            <w:r w:rsidR="009B6F86" w:rsidRPr="00270AD0">
              <w:rPr>
                <w:rFonts w:ascii="Times New Roman" w:hAnsi="Times New Roman" w:cs="Times New Roman"/>
                <w:sz w:val="24"/>
                <w:szCs w:val="24"/>
              </w:rPr>
              <w:t>st</w:t>
            </w:r>
            <w:r w:rsidRPr="00270AD0">
              <w:rPr>
                <w:rFonts w:ascii="Times New Roman" w:hAnsi="Times New Roman" w:cs="Times New Roman"/>
                <w:sz w:val="24"/>
                <w:szCs w:val="24"/>
              </w:rPr>
              <w:t xml:space="preserve"> augstu pašapziņu un pozitīvu pašnovērtējumu (justies labi “savā ādā”, prast rūpēties par sevi un savu ķermeni). </w:t>
            </w:r>
          </w:p>
          <w:p w14:paraId="7A634F42" w14:textId="5131A65C" w:rsidR="000D5EBB" w:rsidRPr="00270AD0" w:rsidRDefault="000D5EBB" w:rsidP="00540A7C">
            <w:pPr>
              <w:pStyle w:val="Sarakstarindkopa"/>
              <w:numPr>
                <w:ilvl w:val="0"/>
                <w:numId w:val="9"/>
              </w:numPr>
              <w:jc w:val="both"/>
              <w:rPr>
                <w:rFonts w:ascii="Times New Roman" w:hAnsi="Times New Roman" w:cs="Times New Roman"/>
                <w:sz w:val="24"/>
                <w:szCs w:val="24"/>
              </w:rPr>
            </w:pPr>
            <w:r w:rsidRPr="00270AD0">
              <w:rPr>
                <w:rFonts w:ascii="Times New Roman" w:hAnsi="Times New Roman" w:cs="Times New Roman"/>
                <w:sz w:val="24"/>
                <w:szCs w:val="24"/>
              </w:rPr>
              <w:t>Apgū</w:t>
            </w:r>
            <w:r w:rsidR="009B6F86" w:rsidRPr="00270AD0">
              <w:rPr>
                <w:rFonts w:ascii="Times New Roman" w:hAnsi="Times New Roman" w:cs="Times New Roman"/>
                <w:sz w:val="24"/>
                <w:szCs w:val="24"/>
              </w:rPr>
              <w:t>st</w:t>
            </w:r>
            <w:r w:rsidRPr="00270AD0">
              <w:rPr>
                <w:rFonts w:ascii="Times New Roman" w:hAnsi="Times New Roman" w:cs="Times New Roman"/>
                <w:sz w:val="24"/>
                <w:szCs w:val="24"/>
              </w:rPr>
              <w:t xml:space="preserve"> iemaņas un prasmes, kas palīdzētu pieņemt atbildīgus lēmumus savai fiziskai, psihiskai un sociālai attīstībai. </w:t>
            </w:r>
          </w:p>
          <w:p w14:paraId="4EE480ED" w14:textId="75BBE91F" w:rsidR="000D5EBB" w:rsidRDefault="000D5EBB" w:rsidP="00540A7C">
            <w:pPr>
              <w:pStyle w:val="Sarakstarindkopa"/>
              <w:numPr>
                <w:ilvl w:val="0"/>
                <w:numId w:val="9"/>
              </w:numPr>
              <w:jc w:val="both"/>
              <w:rPr>
                <w:rFonts w:ascii="Times New Roman" w:hAnsi="Times New Roman" w:cs="Times New Roman"/>
                <w:sz w:val="24"/>
                <w:szCs w:val="24"/>
              </w:rPr>
            </w:pPr>
            <w:r w:rsidRPr="00270AD0">
              <w:rPr>
                <w:rFonts w:ascii="Times New Roman" w:hAnsi="Times New Roman" w:cs="Times New Roman"/>
                <w:sz w:val="24"/>
                <w:szCs w:val="24"/>
              </w:rPr>
              <w:t xml:space="preserve">Iesaistot vecākus, veido motivējošus projektus </w:t>
            </w:r>
            <w:r w:rsidR="009B6F86" w:rsidRPr="00270AD0">
              <w:rPr>
                <w:rFonts w:ascii="Times New Roman" w:hAnsi="Times New Roman" w:cs="Times New Roman"/>
                <w:sz w:val="24"/>
                <w:szCs w:val="24"/>
              </w:rPr>
              <w:t>izglītojamo</w:t>
            </w:r>
            <w:r w:rsidRPr="00270AD0">
              <w:rPr>
                <w:rFonts w:ascii="Times New Roman" w:hAnsi="Times New Roman" w:cs="Times New Roman"/>
                <w:sz w:val="24"/>
                <w:szCs w:val="24"/>
              </w:rPr>
              <w:t xml:space="preserve"> izaugsmei</w:t>
            </w:r>
            <w:r w:rsidR="009B6F86" w:rsidRPr="00270AD0">
              <w:rPr>
                <w:rFonts w:ascii="Times New Roman" w:hAnsi="Times New Roman" w:cs="Times New Roman"/>
                <w:sz w:val="24"/>
                <w:szCs w:val="24"/>
              </w:rPr>
              <w:t>.</w:t>
            </w:r>
          </w:p>
          <w:p w14:paraId="44EB3B41" w14:textId="4CEF5905" w:rsidR="00540A7C" w:rsidRDefault="00540A7C" w:rsidP="00540A7C">
            <w:pPr>
              <w:pStyle w:val="Sarakstarindkopa"/>
              <w:numPr>
                <w:ilvl w:val="0"/>
                <w:numId w:val="9"/>
              </w:numPr>
              <w:jc w:val="both"/>
              <w:rPr>
                <w:rFonts w:ascii="Times New Roman" w:hAnsi="Times New Roman" w:cs="Times New Roman"/>
                <w:sz w:val="24"/>
                <w:szCs w:val="24"/>
              </w:rPr>
            </w:pPr>
            <w:r w:rsidRPr="00270AD0">
              <w:rPr>
                <w:rFonts w:ascii="Times New Roman" w:hAnsi="Times New Roman" w:cs="Times New Roman"/>
                <w:sz w:val="24"/>
                <w:szCs w:val="24"/>
              </w:rPr>
              <w:t xml:space="preserve">Apzinās mācību darba un saturīga brīvā laika pavadīšanas nozīmi karjeras izvēles procesā. </w:t>
            </w:r>
          </w:p>
          <w:p w14:paraId="1536FAB9" w14:textId="3DC88F2D" w:rsidR="00540A7C" w:rsidRPr="00540A7C" w:rsidRDefault="00540A7C" w:rsidP="00540A7C">
            <w:pPr>
              <w:pStyle w:val="Sarakstarindkopa"/>
              <w:numPr>
                <w:ilvl w:val="0"/>
                <w:numId w:val="9"/>
              </w:numPr>
              <w:jc w:val="both"/>
              <w:rPr>
                <w:rFonts w:ascii="Times New Roman" w:hAnsi="Times New Roman" w:cs="Times New Roman"/>
                <w:sz w:val="24"/>
                <w:szCs w:val="24"/>
              </w:rPr>
            </w:pPr>
            <w:r w:rsidRPr="00270AD0">
              <w:rPr>
                <w:rFonts w:ascii="Times New Roman" w:hAnsi="Times New Roman" w:cs="Times New Roman"/>
                <w:sz w:val="24"/>
                <w:szCs w:val="24"/>
              </w:rPr>
              <w:t>Apmeklē  Ēnu dienu aktivitātes</w:t>
            </w:r>
            <w:r>
              <w:rPr>
                <w:rFonts w:ascii="Times New Roman" w:hAnsi="Times New Roman" w:cs="Times New Roman"/>
                <w:sz w:val="24"/>
                <w:szCs w:val="24"/>
              </w:rPr>
              <w:t>.</w:t>
            </w:r>
          </w:p>
          <w:p w14:paraId="2F32D7F2" w14:textId="5957BCFB" w:rsidR="00DA50BC" w:rsidRPr="00610CC4" w:rsidRDefault="000D5EBB" w:rsidP="00DA50BC">
            <w:pPr>
              <w:pStyle w:val="Sarakstarindkopa"/>
              <w:numPr>
                <w:ilvl w:val="0"/>
                <w:numId w:val="9"/>
              </w:numPr>
              <w:jc w:val="both"/>
              <w:rPr>
                <w:rFonts w:ascii="Times New Roman" w:hAnsi="Times New Roman" w:cs="Times New Roman"/>
                <w:sz w:val="24"/>
                <w:szCs w:val="24"/>
              </w:rPr>
            </w:pPr>
            <w:r w:rsidRPr="00270AD0">
              <w:rPr>
                <w:rFonts w:ascii="Times New Roman" w:hAnsi="Times New Roman" w:cs="Times New Roman"/>
                <w:sz w:val="24"/>
                <w:szCs w:val="24"/>
              </w:rPr>
              <w:t>Veido pozitīvu attieksmi pret apkārtējo vidi.</w:t>
            </w:r>
          </w:p>
        </w:tc>
      </w:tr>
      <w:tr w:rsidR="000D5EBB" w:rsidRPr="00270AD0" w14:paraId="5EB3683E" w14:textId="77777777" w:rsidTr="002C6BFD">
        <w:tc>
          <w:tcPr>
            <w:tcW w:w="1689" w:type="dxa"/>
            <w:shd w:val="clear" w:color="auto" w:fill="538135" w:themeFill="accent6" w:themeFillShade="BF"/>
          </w:tcPr>
          <w:p w14:paraId="42ADE70F" w14:textId="77777777" w:rsidR="000D5EBB" w:rsidRPr="00270AD0" w:rsidRDefault="000D5EBB" w:rsidP="002C6BFD">
            <w:pPr>
              <w:jc w:val="both"/>
              <w:rPr>
                <w:rFonts w:ascii="Times New Roman" w:hAnsi="Times New Roman" w:cs="Times New Roman"/>
                <w:sz w:val="24"/>
                <w:szCs w:val="24"/>
              </w:rPr>
            </w:pPr>
            <w:r w:rsidRPr="00270AD0">
              <w:rPr>
                <w:rFonts w:ascii="Times New Roman" w:hAnsi="Times New Roman" w:cs="Times New Roman"/>
                <w:sz w:val="24"/>
                <w:szCs w:val="24"/>
              </w:rPr>
              <w:t>2023./2024.</w:t>
            </w:r>
          </w:p>
          <w:p w14:paraId="24860111" w14:textId="77777777" w:rsidR="000D5EBB" w:rsidRPr="00270AD0" w:rsidRDefault="000D5EBB" w:rsidP="002C6BFD">
            <w:pPr>
              <w:jc w:val="both"/>
              <w:rPr>
                <w:rFonts w:ascii="Times New Roman" w:hAnsi="Times New Roman" w:cs="Times New Roman"/>
                <w:b/>
                <w:bCs/>
                <w:sz w:val="24"/>
                <w:szCs w:val="24"/>
              </w:rPr>
            </w:pPr>
            <w:r w:rsidRPr="00270AD0">
              <w:rPr>
                <w:rFonts w:ascii="Times New Roman" w:hAnsi="Times New Roman" w:cs="Times New Roman"/>
                <w:sz w:val="24"/>
                <w:szCs w:val="24"/>
              </w:rPr>
              <w:t>mācību gadam</w:t>
            </w:r>
          </w:p>
        </w:tc>
        <w:tc>
          <w:tcPr>
            <w:tcW w:w="2275" w:type="dxa"/>
            <w:shd w:val="clear" w:color="auto" w:fill="538135" w:themeFill="accent6" w:themeFillShade="BF"/>
          </w:tcPr>
          <w:p w14:paraId="43E3C21E" w14:textId="77777777" w:rsidR="000D5EBB" w:rsidRPr="00270AD0" w:rsidRDefault="000D5EBB" w:rsidP="002C6BFD">
            <w:pPr>
              <w:jc w:val="both"/>
              <w:rPr>
                <w:rFonts w:ascii="Times New Roman" w:hAnsi="Times New Roman" w:cs="Times New Roman"/>
                <w:b/>
                <w:bCs/>
                <w:sz w:val="24"/>
                <w:szCs w:val="24"/>
              </w:rPr>
            </w:pPr>
            <w:r w:rsidRPr="00270AD0">
              <w:rPr>
                <w:rFonts w:ascii="Times New Roman" w:hAnsi="Times New Roman" w:cs="Times New Roman"/>
                <w:sz w:val="24"/>
                <w:szCs w:val="24"/>
              </w:rPr>
              <w:t>Tolerance + Drosme</w:t>
            </w:r>
          </w:p>
        </w:tc>
        <w:tc>
          <w:tcPr>
            <w:tcW w:w="4678" w:type="dxa"/>
            <w:shd w:val="clear" w:color="auto" w:fill="538135" w:themeFill="accent6" w:themeFillShade="BF"/>
          </w:tcPr>
          <w:p w14:paraId="139AC3AE" w14:textId="6C530180" w:rsidR="000D5EBB" w:rsidRPr="00270AD0" w:rsidRDefault="000D5EBB" w:rsidP="002C6BFD">
            <w:pPr>
              <w:pStyle w:val="Sarakstarindkopa"/>
              <w:numPr>
                <w:ilvl w:val="0"/>
                <w:numId w:val="11"/>
              </w:numPr>
              <w:jc w:val="both"/>
              <w:rPr>
                <w:rFonts w:ascii="Times New Roman" w:hAnsi="Times New Roman" w:cs="Times New Roman"/>
                <w:sz w:val="24"/>
                <w:szCs w:val="24"/>
              </w:rPr>
            </w:pPr>
            <w:r w:rsidRPr="00270AD0">
              <w:rPr>
                <w:rFonts w:ascii="Times New Roman" w:hAnsi="Times New Roman" w:cs="Times New Roman"/>
                <w:sz w:val="24"/>
                <w:szCs w:val="24"/>
              </w:rPr>
              <w:t xml:space="preserve">Veidot </w:t>
            </w:r>
            <w:r w:rsidR="009B6F86" w:rsidRPr="00270AD0">
              <w:rPr>
                <w:rFonts w:ascii="Times New Roman" w:hAnsi="Times New Roman" w:cs="Times New Roman"/>
                <w:sz w:val="24"/>
                <w:szCs w:val="24"/>
              </w:rPr>
              <w:t>skolas vidē tolerantas</w:t>
            </w:r>
            <w:r w:rsidRPr="00270AD0">
              <w:rPr>
                <w:rFonts w:ascii="Times New Roman" w:hAnsi="Times New Roman" w:cs="Times New Roman"/>
                <w:sz w:val="24"/>
                <w:szCs w:val="24"/>
              </w:rPr>
              <w:t xml:space="preserve"> attiecības visos saskarsmes līmeņos.</w:t>
            </w:r>
          </w:p>
          <w:p w14:paraId="1A580D77" w14:textId="77777777" w:rsidR="000D5EBB" w:rsidRPr="00270AD0" w:rsidRDefault="000D5EBB" w:rsidP="002C6BFD">
            <w:pPr>
              <w:pStyle w:val="Sarakstarindkopa"/>
              <w:numPr>
                <w:ilvl w:val="0"/>
                <w:numId w:val="11"/>
              </w:numPr>
              <w:jc w:val="both"/>
              <w:rPr>
                <w:rFonts w:ascii="Times New Roman" w:hAnsi="Times New Roman" w:cs="Times New Roman"/>
                <w:sz w:val="24"/>
                <w:szCs w:val="24"/>
              </w:rPr>
            </w:pPr>
            <w:r w:rsidRPr="00270AD0">
              <w:rPr>
                <w:rFonts w:ascii="Times New Roman" w:hAnsi="Times New Roman" w:cs="Times New Roman"/>
                <w:sz w:val="24"/>
                <w:szCs w:val="24"/>
              </w:rPr>
              <w:t>Analizēt savu pieredzi un attīstīt kritisko spriestspēju par sabiedriskajiem procesiem, veidot tolerantu attieksmi pret citādo sev līdzās</w:t>
            </w:r>
            <w:r w:rsidR="009B6F86" w:rsidRPr="00270AD0">
              <w:rPr>
                <w:rFonts w:ascii="Times New Roman" w:hAnsi="Times New Roman" w:cs="Times New Roman"/>
                <w:sz w:val="24"/>
                <w:szCs w:val="24"/>
              </w:rPr>
              <w:t>.</w:t>
            </w:r>
          </w:p>
          <w:p w14:paraId="3351A854" w14:textId="221F5BE3" w:rsidR="009B6F86" w:rsidRPr="00270AD0" w:rsidRDefault="009B6F86" w:rsidP="002C6BFD">
            <w:pPr>
              <w:pStyle w:val="Sarakstarindkopa"/>
              <w:numPr>
                <w:ilvl w:val="0"/>
                <w:numId w:val="11"/>
              </w:numPr>
              <w:jc w:val="both"/>
              <w:rPr>
                <w:rFonts w:ascii="Times New Roman" w:hAnsi="Times New Roman" w:cs="Times New Roman"/>
                <w:sz w:val="24"/>
                <w:szCs w:val="24"/>
              </w:rPr>
            </w:pPr>
            <w:r w:rsidRPr="00270AD0">
              <w:rPr>
                <w:rFonts w:ascii="Times New Roman" w:hAnsi="Times New Roman" w:cs="Times New Roman"/>
                <w:sz w:val="24"/>
                <w:szCs w:val="24"/>
              </w:rPr>
              <w:t xml:space="preserve">Mācīties, izmantojot situāciju analīzes, pieņemt drosmīgus lēmumus. </w:t>
            </w:r>
          </w:p>
        </w:tc>
      </w:tr>
      <w:tr w:rsidR="000D5EBB" w:rsidRPr="00270AD0" w14:paraId="265B4CD5" w14:textId="77777777" w:rsidTr="002C6BFD">
        <w:tc>
          <w:tcPr>
            <w:tcW w:w="8642" w:type="dxa"/>
            <w:gridSpan w:val="3"/>
          </w:tcPr>
          <w:p w14:paraId="23B3088A" w14:textId="2C70FC29" w:rsidR="000D5EBB" w:rsidRPr="00270AD0" w:rsidRDefault="001E40E4" w:rsidP="002C6BFD">
            <w:pPr>
              <w:jc w:val="both"/>
              <w:rPr>
                <w:rFonts w:ascii="Times New Roman" w:hAnsi="Times New Roman" w:cs="Times New Roman"/>
                <w:b/>
                <w:bCs/>
                <w:sz w:val="24"/>
                <w:szCs w:val="24"/>
              </w:rPr>
            </w:pPr>
            <w:r w:rsidRPr="00270AD0">
              <w:rPr>
                <w:rFonts w:ascii="Times New Roman" w:hAnsi="Times New Roman" w:cs="Times New Roman"/>
                <w:b/>
                <w:bCs/>
                <w:sz w:val="24"/>
                <w:szCs w:val="24"/>
              </w:rPr>
              <w:t>Kritēriji:</w:t>
            </w:r>
          </w:p>
        </w:tc>
      </w:tr>
      <w:tr w:rsidR="000D5EBB" w:rsidRPr="00270AD0" w14:paraId="6D533AAD" w14:textId="77777777" w:rsidTr="002C6BFD">
        <w:tc>
          <w:tcPr>
            <w:tcW w:w="8642" w:type="dxa"/>
            <w:gridSpan w:val="3"/>
          </w:tcPr>
          <w:p w14:paraId="179F51C9" w14:textId="12499373" w:rsidR="000D5EBB" w:rsidRPr="00270AD0" w:rsidRDefault="000D5EBB" w:rsidP="002C6BFD">
            <w:pPr>
              <w:pStyle w:val="Sarakstarindkopa"/>
              <w:numPr>
                <w:ilvl w:val="0"/>
                <w:numId w:val="12"/>
              </w:numPr>
              <w:jc w:val="both"/>
              <w:rPr>
                <w:rFonts w:ascii="Times New Roman" w:hAnsi="Times New Roman" w:cs="Times New Roman"/>
                <w:sz w:val="24"/>
                <w:szCs w:val="24"/>
              </w:rPr>
            </w:pPr>
            <w:r w:rsidRPr="00270AD0">
              <w:rPr>
                <w:rFonts w:ascii="Times New Roman" w:hAnsi="Times New Roman" w:cs="Times New Roman"/>
                <w:sz w:val="24"/>
                <w:szCs w:val="24"/>
              </w:rPr>
              <w:t>Attīst</w:t>
            </w:r>
            <w:r w:rsidR="009B6F86" w:rsidRPr="00270AD0">
              <w:rPr>
                <w:rFonts w:ascii="Times New Roman" w:hAnsi="Times New Roman" w:cs="Times New Roman"/>
                <w:sz w:val="24"/>
                <w:szCs w:val="24"/>
              </w:rPr>
              <w:t>a</w:t>
            </w:r>
            <w:r w:rsidRPr="00270AD0">
              <w:rPr>
                <w:rFonts w:ascii="Times New Roman" w:hAnsi="Times New Roman" w:cs="Times New Roman"/>
                <w:sz w:val="24"/>
                <w:szCs w:val="24"/>
              </w:rPr>
              <w:t xml:space="preserve"> cieņu pret dzīvību, sevi un citiem, drošu paradumu izkopšanu.</w:t>
            </w:r>
          </w:p>
          <w:p w14:paraId="56114DA8" w14:textId="2BAA6E75" w:rsidR="000D5EBB" w:rsidRPr="00270AD0" w:rsidRDefault="000D5EBB" w:rsidP="002C6BFD">
            <w:pPr>
              <w:pStyle w:val="Sarakstarindkopa"/>
              <w:numPr>
                <w:ilvl w:val="0"/>
                <w:numId w:val="12"/>
              </w:numPr>
              <w:jc w:val="both"/>
              <w:rPr>
                <w:rFonts w:ascii="Times New Roman" w:hAnsi="Times New Roman" w:cs="Times New Roman"/>
                <w:sz w:val="24"/>
                <w:szCs w:val="24"/>
              </w:rPr>
            </w:pPr>
            <w:r w:rsidRPr="00270AD0">
              <w:rPr>
                <w:rFonts w:ascii="Times New Roman" w:hAnsi="Times New Roman" w:cs="Times New Roman"/>
                <w:sz w:val="24"/>
                <w:szCs w:val="24"/>
              </w:rPr>
              <w:lastRenderedPageBreak/>
              <w:t>Apgū</w:t>
            </w:r>
            <w:r w:rsidR="009B6F86" w:rsidRPr="00270AD0">
              <w:rPr>
                <w:rFonts w:ascii="Times New Roman" w:hAnsi="Times New Roman" w:cs="Times New Roman"/>
                <w:sz w:val="24"/>
                <w:szCs w:val="24"/>
              </w:rPr>
              <w:t>s</w:t>
            </w:r>
            <w:r w:rsidRPr="00270AD0">
              <w:rPr>
                <w:rFonts w:ascii="Times New Roman" w:hAnsi="Times New Roman" w:cs="Times New Roman"/>
                <w:sz w:val="24"/>
                <w:szCs w:val="24"/>
              </w:rPr>
              <w:t xml:space="preserve">t prasmes sadarboties ar vienaudžiem un dažādu paaudžu cilvēkiem. </w:t>
            </w:r>
          </w:p>
          <w:p w14:paraId="70DD045D" w14:textId="3C7DB67C" w:rsidR="000D5EBB" w:rsidRPr="00270AD0" w:rsidRDefault="000D5EBB" w:rsidP="002C6BFD">
            <w:pPr>
              <w:pStyle w:val="Sarakstarindkopa"/>
              <w:numPr>
                <w:ilvl w:val="0"/>
                <w:numId w:val="12"/>
              </w:numPr>
              <w:jc w:val="both"/>
              <w:rPr>
                <w:rFonts w:ascii="Times New Roman" w:hAnsi="Times New Roman" w:cs="Times New Roman"/>
                <w:sz w:val="24"/>
                <w:szCs w:val="24"/>
              </w:rPr>
            </w:pPr>
            <w:r w:rsidRPr="00270AD0">
              <w:rPr>
                <w:rFonts w:ascii="Times New Roman" w:hAnsi="Times New Roman" w:cs="Times New Roman"/>
                <w:sz w:val="24"/>
                <w:szCs w:val="24"/>
              </w:rPr>
              <w:t>Izpr</w:t>
            </w:r>
            <w:r w:rsidR="009B6F86" w:rsidRPr="00270AD0">
              <w:rPr>
                <w:rFonts w:ascii="Times New Roman" w:hAnsi="Times New Roman" w:cs="Times New Roman"/>
                <w:sz w:val="24"/>
                <w:szCs w:val="24"/>
              </w:rPr>
              <w:t>ot</w:t>
            </w:r>
            <w:r w:rsidRPr="00270AD0">
              <w:rPr>
                <w:rFonts w:ascii="Times New Roman" w:hAnsi="Times New Roman" w:cs="Times New Roman"/>
                <w:sz w:val="24"/>
                <w:szCs w:val="24"/>
              </w:rPr>
              <w:t xml:space="preserve"> un respektē citu cilvēku atšķirības un vajadzības. </w:t>
            </w:r>
          </w:p>
          <w:p w14:paraId="69FD57EC" w14:textId="1D28C1F6" w:rsidR="000D5EBB" w:rsidRPr="00270AD0" w:rsidRDefault="000D5EBB" w:rsidP="002C6BFD">
            <w:pPr>
              <w:pStyle w:val="Sarakstarindkopa"/>
              <w:numPr>
                <w:ilvl w:val="0"/>
                <w:numId w:val="12"/>
              </w:numPr>
              <w:jc w:val="both"/>
              <w:rPr>
                <w:rFonts w:ascii="Times New Roman" w:hAnsi="Times New Roman" w:cs="Times New Roman"/>
                <w:sz w:val="24"/>
                <w:szCs w:val="24"/>
              </w:rPr>
            </w:pPr>
            <w:r w:rsidRPr="00270AD0">
              <w:rPr>
                <w:rFonts w:ascii="Times New Roman" w:hAnsi="Times New Roman" w:cs="Times New Roman"/>
                <w:sz w:val="24"/>
                <w:szCs w:val="24"/>
              </w:rPr>
              <w:t>Atbalst</w:t>
            </w:r>
            <w:r w:rsidR="009B6F86" w:rsidRPr="00270AD0">
              <w:rPr>
                <w:rFonts w:ascii="Times New Roman" w:hAnsi="Times New Roman" w:cs="Times New Roman"/>
                <w:sz w:val="24"/>
                <w:szCs w:val="24"/>
              </w:rPr>
              <w:t>a</w:t>
            </w:r>
            <w:r w:rsidRPr="00270AD0">
              <w:rPr>
                <w:rFonts w:ascii="Times New Roman" w:hAnsi="Times New Roman" w:cs="Times New Roman"/>
                <w:sz w:val="24"/>
                <w:szCs w:val="24"/>
              </w:rPr>
              <w:t xml:space="preserve"> ikviena </w:t>
            </w:r>
            <w:r w:rsidR="009B6F86" w:rsidRPr="00270AD0">
              <w:rPr>
                <w:rFonts w:ascii="Times New Roman" w:hAnsi="Times New Roman" w:cs="Times New Roman"/>
                <w:sz w:val="24"/>
                <w:szCs w:val="24"/>
              </w:rPr>
              <w:t>izglītojamā</w:t>
            </w:r>
            <w:r w:rsidRPr="00270AD0">
              <w:rPr>
                <w:rFonts w:ascii="Times New Roman" w:hAnsi="Times New Roman" w:cs="Times New Roman"/>
                <w:sz w:val="24"/>
                <w:szCs w:val="24"/>
              </w:rPr>
              <w:t xml:space="preserve"> pozitīvo uzvedību</w:t>
            </w:r>
            <w:r w:rsidR="009B6F86" w:rsidRPr="00270AD0">
              <w:rPr>
                <w:rFonts w:ascii="Times New Roman" w:hAnsi="Times New Roman" w:cs="Times New Roman"/>
                <w:sz w:val="24"/>
                <w:szCs w:val="24"/>
              </w:rPr>
              <w:t>.</w:t>
            </w:r>
            <w:r w:rsidRPr="00270AD0">
              <w:rPr>
                <w:rFonts w:ascii="Times New Roman" w:hAnsi="Times New Roman" w:cs="Times New Roman"/>
                <w:sz w:val="24"/>
                <w:szCs w:val="24"/>
              </w:rPr>
              <w:t xml:space="preserve"> </w:t>
            </w:r>
          </w:p>
          <w:p w14:paraId="3722E78E" w14:textId="18C1AB7C" w:rsidR="000D5EBB" w:rsidRPr="00270AD0" w:rsidRDefault="000D5EBB" w:rsidP="002C6BFD">
            <w:pPr>
              <w:pStyle w:val="Sarakstarindkopa"/>
              <w:numPr>
                <w:ilvl w:val="0"/>
                <w:numId w:val="12"/>
              </w:numPr>
              <w:jc w:val="both"/>
              <w:rPr>
                <w:rFonts w:ascii="Times New Roman" w:hAnsi="Times New Roman" w:cs="Times New Roman"/>
                <w:sz w:val="24"/>
                <w:szCs w:val="24"/>
              </w:rPr>
            </w:pPr>
            <w:r w:rsidRPr="00270AD0">
              <w:rPr>
                <w:rFonts w:ascii="Times New Roman" w:hAnsi="Times New Roman" w:cs="Times New Roman"/>
                <w:sz w:val="24"/>
                <w:szCs w:val="24"/>
              </w:rPr>
              <w:t xml:space="preserve">Veido aktivitātes par skolas vērtību tolerance un drosme. </w:t>
            </w:r>
          </w:p>
          <w:p w14:paraId="6982F679" w14:textId="25ABB8E5" w:rsidR="000D5EBB" w:rsidRDefault="000D5EBB" w:rsidP="002C6BFD">
            <w:pPr>
              <w:pStyle w:val="Sarakstarindkopa"/>
              <w:numPr>
                <w:ilvl w:val="0"/>
                <w:numId w:val="12"/>
              </w:numPr>
              <w:jc w:val="both"/>
              <w:rPr>
                <w:rFonts w:ascii="Times New Roman" w:hAnsi="Times New Roman" w:cs="Times New Roman"/>
                <w:sz w:val="24"/>
                <w:szCs w:val="24"/>
              </w:rPr>
            </w:pPr>
            <w:r w:rsidRPr="00270AD0">
              <w:rPr>
                <w:rFonts w:ascii="Times New Roman" w:hAnsi="Times New Roman" w:cs="Times New Roman"/>
                <w:sz w:val="24"/>
                <w:szCs w:val="24"/>
              </w:rPr>
              <w:t>Pievēr</w:t>
            </w:r>
            <w:r w:rsidR="009B6F86" w:rsidRPr="00270AD0">
              <w:rPr>
                <w:rFonts w:ascii="Times New Roman" w:hAnsi="Times New Roman" w:cs="Times New Roman"/>
                <w:sz w:val="24"/>
                <w:szCs w:val="24"/>
              </w:rPr>
              <w:t>š</w:t>
            </w:r>
            <w:r w:rsidRPr="00270AD0">
              <w:rPr>
                <w:rFonts w:ascii="Times New Roman" w:hAnsi="Times New Roman" w:cs="Times New Roman"/>
                <w:sz w:val="24"/>
                <w:szCs w:val="24"/>
              </w:rPr>
              <w:t xml:space="preserve"> uzmanību </w:t>
            </w:r>
            <w:r w:rsidR="00354EF2" w:rsidRPr="00270AD0">
              <w:rPr>
                <w:rFonts w:ascii="Times New Roman" w:hAnsi="Times New Roman" w:cs="Times New Roman"/>
                <w:sz w:val="24"/>
                <w:szCs w:val="24"/>
              </w:rPr>
              <w:t>izglītojamo</w:t>
            </w:r>
            <w:r w:rsidRPr="00270AD0">
              <w:rPr>
                <w:rFonts w:ascii="Times New Roman" w:hAnsi="Times New Roman" w:cs="Times New Roman"/>
                <w:sz w:val="24"/>
                <w:szCs w:val="24"/>
              </w:rPr>
              <w:t xml:space="preserve"> sociāli emocionālajai audzināšanai - savstarpējo attiecību kultūrai, konfliktu risināšanai, vardarbības mazināšanai, iecietības veicināšanai, savu pienākumu un tiesību ievērošanai, pamatvērtību popularizēšanai</w:t>
            </w:r>
            <w:r w:rsidR="00DA50BC">
              <w:rPr>
                <w:rFonts w:ascii="Times New Roman" w:hAnsi="Times New Roman" w:cs="Times New Roman"/>
                <w:sz w:val="24"/>
                <w:szCs w:val="24"/>
              </w:rPr>
              <w:t>.</w:t>
            </w:r>
          </w:p>
          <w:p w14:paraId="5119FEDD" w14:textId="11EDC3F3" w:rsidR="00DA50BC" w:rsidRPr="00270AD0" w:rsidRDefault="00DA50BC" w:rsidP="00DA50BC">
            <w:pPr>
              <w:pStyle w:val="Sarakstarindkopa"/>
              <w:jc w:val="both"/>
              <w:rPr>
                <w:rFonts w:ascii="Times New Roman" w:hAnsi="Times New Roman" w:cs="Times New Roman"/>
                <w:sz w:val="24"/>
                <w:szCs w:val="24"/>
              </w:rPr>
            </w:pPr>
          </w:p>
        </w:tc>
      </w:tr>
      <w:tr w:rsidR="002C6BFD" w:rsidRPr="00270AD0" w14:paraId="2DDA5831" w14:textId="77777777" w:rsidTr="002C6BFD">
        <w:tc>
          <w:tcPr>
            <w:tcW w:w="1689" w:type="dxa"/>
            <w:shd w:val="clear" w:color="auto" w:fill="C5E0B3" w:themeFill="accent6" w:themeFillTint="66"/>
          </w:tcPr>
          <w:p w14:paraId="12C14552" w14:textId="3B42915E" w:rsidR="002C6BFD" w:rsidRPr="00270AD0" w:rsidRDefault="002C6BFD" w:rsidP="002C6BFD">
            <w:pPr>
              <w:jc w:val="both"/>
              <w:rPr>
                <w:rFonts w:ascii="Times New Roman" w:hAnsi="Times New Roman" w:cs="Times New Roman"/>
                <w:sz w:val="24"/>
                <w:szCs w:val="24"/>
              </w:rPr>
            </w:pPr>
            <w:r w:rsidRPr="00270AD0">
              <w:rPr>
                <w:rFonts w:ascii="Times New Roman" w:hAnsi="Times New Roman" w:cs="Times New Roman"/>
                <w:sz w:val="24"/>
                <w:szCs w:val="24"/>
              </w:rPr>
              <w:lastRenderedPageBreak/>
              <w:t>202</w:t>
            </w:r>
            <w:r>
              <w:rPr>
                <w:rFonts w:ascii="Times New Roman" w:hAnsi="Times New Roman" w:cs="Times New Roman"/>
                <w:sz w:val="24"/>
                <w:szCs w:val="24"/>
              </w:rPr>
              <w:t>4</w:t>
            </w:r>
            <w:r w:rsidRPr="00270AD0">
              <w:rPr>
                <w:rFonts w:ascii="Times New Roman" w:hAnsi="Times New Roman" w:cs="Times New Roman"/>
                <w:sz w:val="24"/>
                <w:szCs w:val="24"/>
              </w:rPr>
              <w:t>./202</w:t>
            </w:r>
            <w:r>
              <w:rPr>
                <w:rFonts w:ascii="Times New Roman" w:hAnsi="Times New Roman" w:cs="Times New Roman"/>
                <w:sz w:val="24"/>
                <w:szCs w:val="24"/>
              </w:rPr>
              <w:t>5</w:t>
            </w:r>
            <w:r w:rsidRPr="00270AD0">
              <w:rPr>
                <w:rFonts w:ascii="Times New Roman" w:hAnsi="Times New Roman" w:cs="Times New Roman"/>
                <w:sz w:val="24"/>
                <w:szCs w:val="24"/>
              </w:rPr>
              <w:t>.</w:t>
            </w:r>
          </w:p>
          <w:p w14:paraId="1B8D0B6C" w14:textId="77777777" w:rsidR="002C6BFD" w:rsidRPr="00270AD0" w:rsidRDefault="002C6BFD" w:rsidP="002C6BFD">
            <w:pPr>
              <w:jc w:val="both"/>
              <w:rPr>
                <w:rFonts w:ascii="Times New Roman" w:hAnsi="Times New Roman" w:cs="Times New Roman"/>
                <w:b/>
                <w:bCs/>
                <w:sz w:val="24"/>
                <w:szCs w:val="24"/>
              </w:rPr>
            </w:pPr>
            <w:r w:rsidRPr="00270AD0">
              <w:rPr>
                <w:rFonts w:ascii="Times New Roman" w:hAnsi="Times New Roman" w:cs="Times New Roman"/>
                <w:sz w:val="24"/>
                <w:szCs w:val="24"/>
              </w:rPr>
              <w:t>mācību gadam</w:t>
            </w:r>
          </w:p>
        </w:tc>
        <w:tc>
          <w:tcPr>
            <w:tcW w:w="2275" w:type="dxa"/>
            <w:shd w:val="clear" w:color="auto" w:fill="C5E0B3" w:themeFill="accent6" w:themeFillTint="66"/>
          </w:tcPr>
          <w:p w14:paraId="0CFBDD4B" w14:textId="759B0C23" w:rsidR="002C6BFD" w:rsidRPr="00270AD0" w:rsidRDefault="002C6BFD" w:rsidP="002C6BFD">
            <w:pPr>
              <w:jc w:val="both"/>
              <w:rPr>
                <w:rFonts w:ascii="Times New Roman" w:hAnsi="Times New Roman" w:cs="Times New Roman"/>
                <w:b/>
                <w:bCs/>
                <w:sz w:val="24"/>
                <w:szCs w:val="24"/>
              </w:rPr>
            </w:pPr>
            <w:r w:rsidRPr="00270AD0">
              <w:rPr>
                <w:rFonts w:ascii="Times New Roman" w:hAnsi="Times New Roman" w:cs="Times New Roman"/>
                <w:sz w:val="24"/>
                <w:szCs w:val="24"/>
              </w:rPr>
              <w:t xml:space="preserve">Radošums </w:t>
            </w:r>
            <w:r w:rsidR="00540A7C">
              <w:rPr>
                <w:rFonts w:ascii="Times New Roman" w:hAnsi="Times New Roman" w:cs="Times New Roman"/>
                <w:sz w:val="24"/>
                <w:szCs w:val="24"/>
              </w:rPr>
              <w:t>+ Karjera</w:t>
            </w:r>
          </w:p>
        </w:tc>
        <w:tc>
          <w:tcPr>
            <w:tcW w:w="4678" w:type="dxa"/>
            <w:shd w:val="clear" w:color="auto" w:fill="C5E0B3" w:themeFill="accent6" w:themeFillTint="66"/>
          </w:tcPr>
          <w:p w14:paraId="35653C6C" w14:textId="77777777" w:rsidR="002C6BFD" w:rsidRPr="00270AD0" w:rsidRDefault="002C6BFD" w:rsidP="002C6BFD">
            <w:pPr>
              <w:pStyle w:val="Sarakstarindkopa"/>
              <w:numPr>
                <w:ilvl w:val="0"/>
                <w:numId w:val="6"/>
              </w:numPr>
              <w:jc w:val="both"/>
              <w:rPr>
                <w:rFonts w:ascii="Times New Roman" w:hAnsi="Times New Roman" w:cs="Times New Roman"/>
                <w:sz w:val="24"/>
                <w:szCs w:val="24"/>
              </w:rPr>
            </w:pPr>
            <w:r w:rsidRPr="00270AD0">
              <w:rPr>
                <w:rFonts w:ascii="Times New Roman" w:hAnsi="Times New Roman" w:cs="Times New Roman"/>
                <w:sz w:val="24"/>
                <w:szCs w:val="24"/>
              </w:rPr>
              <w:t>Veicināt katra izglītojamā pašizpausmi un individuālo</w:t>
            </w:r>
            <w:r>
              <w:rPr>
                <w:rFonts w:ascii="Times New Roman" w:hAnsi="Times New Roman" w:cs="Times New Roman"/>
                <w:sz w:val="24"/>
                <w:szCs w:val="24"/>
              </w:rPr>
              <w:t xml:space="preserve"> </w:t>
            </w:r>
            <w:r w:rsidRPr="00270AD0">
              <w:rPr>
                <w:rFonts w:ascii="Times New Roman" w:hAnsi="Times New Roman" w:cs="Times New Roman"/>
                <w:sz w:val="24"/>
                <w:szCs w:val="24"/>
              </w:rPr>
              <w:t>spēju attīstību visās mācību satura jomās.</w:t>
            </w:r>
          </w:p>
          <w:p w14:paraId="07CBBB3A" w14:textId="77777777" w:rsidR="002C6BFD" w:rsidRPr="00270AD0" w:rsidRDefault="002C6BFD" w:rsidP="002C6BFD">
            <w:pPr>
              <w:pStyle w:val="Sarakstarindkopa"/>
              <w:numPr>
                <w:ilvl w:val="0"/>
                <w:numId w:val="6"/>
              </w:numPr>
              <w:jc w:val="both"/>
              <w:rPr>
                <w:rFonts w:ascii="Times New Roman" w:hAnsi="Times New Roman" w:cs="Times New Roman"/>
                <w:b/>
                <w:bCs/>
                <w:sz w:val="24"/>
                <w:szCs w:val="24"/>
              </w:rPr>
            </w:pPr>
            <w:r w:rsidRPr="00270AD0">
              <w:rPr>
                <w:rFonts w:ascii="Times New Roman" w:hAnsi="Times New Roman" w:cs="Times New Roman"/>
                <w:sz w:val="24"/>
                <w:szCs w:val="24"/>
              </w:rPr>
              <w:t>Personīgās izaugsmes veicināšanai sniegt izpratni izglītojamajos par karjeras izglītības nozīmi.</w:t>
            </w:r>
          </w:p>
        </w:tc>
      </w:tr>
      <w:tr w:rsidR="002C6BFD" w:rsidRPr="00270AD0" w14:paraId="0595A9E9" w14:textId="77777777" w:rsidTr="002C6BFD">
        <w:tc>
          <w:tcPr>
            <w:tcW w:w="8642" w:type="dxa"/>
            <w:gridSpan w:val="3"/>
          </w:tcPr>
          <w:p w14:paraId="2C762B84" w14:textId="77777777" w:rsidR="002C6BFD" w:rsidRPr="00270AD0" w:rsidRDefault="002C6BFD" w:rsidP="002C6BFD">
            <w:pPr>
              <w:jc w:val="both"/>
              <w:rPr>
                <w:rFonts w:ascii="Times New Roman" w:hAnsi="Times New Roman" w:cs="Times New Roman"/>
                <w:b/>
                <w:bCs/>
                <w:sz w:val="24"/>
                <w:szCs w:val="24"/>
              </w:rPr>
            </w:pPr>
            <w:r w:rsidRPr="00270AD0">
              <w:rPr>
                <w:rFonts w:ascii="Times New Roman" w:hAnsi="Times New Roman" w:cs="Times New Roman"/>
                <w:b/>
                <w:bCs/>
                <w:sz w:val="24"/>
                <w:szCs w:val="24"/>
              </w:rPr>
              <w:t>Kritēriji:</w:t>
            </w:r>
          </w:p>
          <w:p w14:paraId="4C702704" w14:textId="77777777" w:rsidR="002C6BFD" w:rsidRPr="00270AD0" w:rsidRDefault="002C6BFD" w:rsidP="002C6BFD">
            <w:pPr>
              <w:jc w:val="both"/>
              <w:rPr>
                <w:rFonts w:ascii="Times New Roman" w:hAnsi="Times New Roman" w:cs="Times New Roman"/>
                <w:sz w:val="24"/>
                <w:szCs w:val="24"/>
              </w:rPr>
            </w:pPr>
          </w:p>
        </w:tc>
      </w:tr>
      <w:tr w:rsidR="002C6BFD" w:rsidRPr="00270AD0" w14:paraId="160D01A4" w14:textId="77777777" w:rsidTr="002C6BFD">
        <w:tc>
          <w:tcPr>
            <w:tcW w:w="8642" w:type="dxa"/>
            <w:gridSpan w:val="3"/>
          </w:tcPr>
          <w:p w14:paraId="59A400DF" w14:textId="110BCB31" w:rsidR="002C6BFD" w:rsidRPr="00270AD0" w:rsidRDefault="002C6BFD" w:rsidP="002C6BFD">
            <w:pPr>
              <w:pStyle w:val="Sarakstarindkopa"/>
              <w:numPr>
                <w:ilvl w:val="0"/>
                <w:numId w:val="7"/>
              </w:numPr>
              <w:jc w:val="both"/>
              <w:rPr>
                <w:rFonts w:ascii="Times New Roman" w:hAnsi="Times New Roman" w:cs="Times New Roman"/>
                <w:sz w:val="24"/>
                <w:szCs w:val="24"/>
              </w:rPr>
            </w:pPr>
            <w:r w:rsidRPr="00270AD0">
              <w:rPr>
                <w:rFonts w:ascii="Times New Roman" w:hAnsi="Times New Roman" w:cs="Times New Roman"/>
                <w:sz w:val="24"/>
                <w:szCs w:val="24"/>
              </w:rPr>
              <w:t>Attīsta izglītojam</w:t>
            </w:r>
            <w:r w:rsidR="00853C46">
              <w:rPr>
                <w:rFonts w:ascii="Times New Roman" w:hAnsi="Times New Roman" w:cs="Times New Roman"/>
                <w:sz w:val="24"/>
                <w:szCs w:val="24"/>
              </w:rPr>
              <w:t>o</w:t>
            </w:r>
            <w:r w:rsidRPr="00270AD0">
              <w:rPr>
                <w:rFonts w:ascii="Times New Roman" w:hAnsi="Times New Roman" w:cs="Times New Roman"/>
                <w:sz w:val="24"/>
                <w:szCs w:val="24"/>
              </w:rPr>
              <w:t xml:space="preserve"> radošās spējas, dažādo pieejas mācību un audzināšanas darbā.</w:t>
            </w:r>
          </w:p>
          <w:p w14:paraId="03C251D1" w14:textId="77777777" w:rsidR="002C6BFD" w:rsidRPr="00270AD0" w:rsidRDefault="002C6BFD" w:rsidP="002C6BFD">
            <w:pPr>
              <w:pStyle w:val="Sarakstarindkopa"/>
              <w:numPr>
                <w:ilvl w:val="0"/>
                <w:numId w:val="7"/>
              </w:numPr>
              <w:jc w:val="both"/>
              <w:rPr>
                <w:rFonts w:ascii="Times New Roman" w:hAnsi="Times New Roman" w:cs="Times New Roman"/>
                <w:sz w:val="24"/>
                <w:szCs w:val="24"/>
              </w:rPr>
            </w:pPr>
            <w:r w:rsidRPr="00270AD0">
              <w:rPr>
                <w:rFonts w:ascii="Times New Roman" w:hAnsi="Times New Roman" w:cs="Times New Roman"/>
                <w:sz w:val="24"/>
                <w:szCs w:val="24"/>
              </w:rPr>
              <w:t xml:space="preserve">Apzinās mācību darba un saturīga brīvā laika pavadīšanas nozīmi karjeras izvēles procesā. </w:t>
            </w:r>
          </w:p>
          <w:p w14:paraId="50C97A7E" w14:textId="77777777" w:rsidR="002C6BFD" w:rsidRPr="00270AD0" w:rsidRDefault="002C6BFD" w:rsidP="002C6BFD">
            <w:pPr>
              <w:pStyle w:val="Sarakstarindkopa"/>
              <w:numPr>
                <w:ilvl w:val="0"/>
                <w:numId w:val="7"/>
              </w:numPr>
              <w:jc w:val="both"/>
              <w:rPr>
                <w:rFonts w:ascii="Times New Roman" w:hAnsi="Times New Roman" w:cs="Times New Roman"/>
                <w:sz w:val="24"/>
                <w:szCs w:val="24"/>
              </w:rPr>
            </w:pPr>
            <w:r w:rsidRPr="00270AD0">
              <w:rPr>
                <w:rFonts w:ascii="Times New Roman" w:hAnsi="Times New Roman" w:cs="Times New Roman"/>
                <w:sz w:val="24"/>
                <w:szCs w:val="24"/>
              </w:rPr>
              <w:t xml:space="preserve">Veido prasmi salīdzināt un samērot personiskos sasniegumus un īpašības ar tiem nosacījumiem, kas nepieciešami tālākai izglītības turpināšanai un savas karjeras veidošanai. </w:t>
            </w:r>
          </w:p>
          <w:p w14:paraId="5C6D1D1F" w14:textId="77777777" w:rsidR="002C6BFD" w:rsidRPr="00270AD0" w:rsidRDefault="002C6BFD" w:rsidP="002C6BFD">
            <w:pPr>
              <w:pStyle w:val="Sarakstarindkopa"/>
              <w:numPr>
                <w:ilvl w:val="0"/>
                <w:numId w:val="7"/>
              </w:numPr>
              <w:jc w:val="both"/>
              <w:rPr>
                <w:rFonts w:ascii="Times New Roman" w:hAnsi="Times New Roman" w:cs="Times New Roman"/>
                <w:sz w:val="24"/>
                <w:szCs w:val="24"/>
              </w:rPr>
            </w:pPr>
            <w:r w:rsidRPr="00270AD0">
              <w:rPr>
                <w:rFonts w:ascii="Times New Roman" w:hAnsi="Times New Roman" w:cs="Times New Roman"/>
                <w:sz w:val="24"/>
                <w:szCs w:val="24"/>
              </w:rPr>
              <w:t xml:space="preserve">Attīsta prasmes, kas nepieciešamas savas karjeras attīstības plānošanā, lai sekmīgi konkurētu darba tirgū. </w:t>
            </w:r>
          </w:p>
          <w:p w14:paraId="610316EF" w14:textId="2A0E9AA0" w:rsidR="002C6BFD" w:rsidRPr="00270AD0" w:rsidRDefault="002C6BFD" w:rsidP="002C6BFD">
            <w:pPr>
              <w:pStyle w:val="Sarakstarindkopa"/>
              <w:numPr>
                <w:ilvl w:val="0"/>
                <w:numId w:val="7"/>
              </w:numPr>
              <w:jc w:val="both"/>
              <w:rPr>
                <w:rFonts w:ascii="Times New Roman" w:hAnsi="Times New Roman" w:cs="Times New Roman"/>
                <w:sz w:val="24"/>
                <w:szCs w:val="24"/>
              </w:rPr>
            </w:pPr>
            <w:r w:rsidRPr="00270AD0">
              <w:rPr>
                <w:rFonts w:ascii="Times New Roman" w:hAnsi="Times New Roman" w:cs="Times New Roman"/>
                <w:sz w:val="24"/>
                <w:szCs w:val="24"/>
              </w:rPr>
              <w:t>Organizē mācību ekskursijas</w:t>
            </w:r>
            <w:r w:rsidR="0049541F">
              <w:rPr>
                <w:rFonts w:ascii="Times New Roman" w:hAnsi="Times New Roman" w:cs="Times New Roman"/>
                <w:sz w:val="24"/>
                <w:szCs w:val="24"/>
              </w:rPr>
              <w:t>.</w:t>
            </w:r>
          </w:p>
          <w:p w14:paraId="4E93C583" w14:textId="77777777" w:rsidR="002C6BFD" w:rsidRPr="00270AD0" w:rsidRDefault="002C6BFD" w:rsidP="002C6BFD">
            <w:pPr>
              <w:pStyle w:val="Sarakstarindkopa"/>
              <w:numPr>
                <w:ilvl w:val="0"/>
                <w:numId w:val="7"/>
              </w:numPr>
              <w:jc w:val="both"/>
              <w:rPr>
                <w:rFonts w:ascii="Times New Roman" w:hAnsi="Times New Roman" w:cs="Times New Roman"/>
                <w:sz w:val="24"/>
                <w:szCs w:val="24"/>
              </w:rPr>
            </w:pPr>
            <w:r w:rsidRPr="00270AD0">
              <w:rPr>
                <w:rFonts w:ascii="Times New Roman" w:hAnsi="Times New Roman" w:cs="Times New Roman"/>
                <w:sz w:val="24"/>
                <w:szCs w:val="24"/>
              </w:rPr>
              <w:t>Apmeklē  Ēnu dienu aktivitātes</w:t>
            </w:r>
          </w:p>
        </w:tc>
      </w:tr>
    </w:tbl>
    <w:p w14:paraId="2CFEE93F" w14:textId="77777777" w:rsidR="000D5EBB" w:rsidRPr="00270AD0" w:rsidRDefault="000D5EBB" w:rsidP="000D5EBB">
      <w:pPr>
        <w:jc w:val="both"/>
        <w:rPr>
          <w:rFonts w:ascii="Times New Roman" w:hAnsi="Times New Roman" w:cs="Times New Roman"/>
          <w:b/>
          <w:bCs/>
          <w:sz w:val="24"/>
          <w:szCs w:val="24"/>
        </w:rPr>
      </w:pPr>
    </w:p>
    <w:p w14:paraId="23A5E77E" w14:textId="4904B1EF" w:rsidR="000D5EBB" w:rsidRDefault="00890EE9" w:rsidP="000D5EBB">
      <w:pPr>
        <w:jc w:val="both"/>
        <w:rPr>
          <w:rFonts w:ascii="Times New Roman" w:hAnsi="Times New Roman" w:cs="Times New Roman"/>
          <w:sz w:val="24"/>
          <w:szCs w:val="24"/>
        </w:rPr>
      </w:pPr>
      <w:r w:rsidRPr="00625827">
        <w:rPr>
          <w:rFonts w:ascii="Times New Roman" w:hAnsi="Times New Roman" w:cs="Times New Roman"/>
          <w:b/>
          <w:bCs/>
          <w:color w:val="385623" w:themeColor="accent6" w:themeShade="80"/>
          <w:sz w:val="24"/>
          <w:szCs w:val="24"/>
        </w:rPr>
        <w:t>2.2</w:t>
      </w:r>
      <w:r w:rsidR="00F45CF8" w:rsidRPr="00625827">
        <w:rPr>
          <w:rFonts w:ascii="Times New Roman" w:hAnsi="Times New Roman" w:cs="Times New Roman"/>
          <w:b/>
          <w:bCs/>
          <w:color w:val="385623" w:themeColor="accent6" w:themeShade="80"/>
          <w:sz w:val="24"/>
          <w:szCs w:val="24"/>
        </w:rPr>
        <w:t xml:space="preserve">. </w:t>
      </w:r>
      <w:r w:rsidR="00354EF2" w:rsidRPr="00625827">
        <w:rPr>
          <w:rFonts w:ascii="Times New Roman" w:hAnsi="Times New Roman" w:cs="Times New Roman"/>
          <w:b/>
          <w:bCs/>
          <w:color w:val="385623" w:themeColor="accent6" w:themeShade="80"/>
          <w:sz w:val="24"/>
          <w:szCs w:val="24"/>
        </w:rPr>
        <w:t>A</w:t>
      </w:r>
      <w:r w:rsidR="000D5EBB" w:rsidRPr="00625827">
        <w:rPr>
          <w:rFonts w:ascii="Times New Roman" w:hAnsi="Times New Roman" w:cs="Times New Roman"/>
          <w:b/>
          <w:bCs/>
          <w:color w:val="385623" w:themeColor="accent6" w:themeShade="80"/>
          <w:sz w:val="24"/>
          <w:szCs w:val="24"/>
        </w:rPr>
        <w:t>udzināšanas darba mērķis ir</w:t>
      </w:r>
      <w:r w:rsidR="000D5EBB" w:rsidRPr="00270AD0">
        <w:rPr>
          <w:rFonts w:ascii="Times New Roman" w:hAnsi="Times New Roman" w:cs="Times New Roman"/>
          <w:b/>
          <w:bCs/>
          <w:sz w:val="24"/>
          <w:szCs w:val="24"/>
        </w:rPr>
        <w:t>:</w:t>
      </w:r>
      <w:r w:rsidR="000D5EBB" w:rsidRPr="00270AD0">
        <w:rPr>
          <w:rFonts w:ascii="Times New Roman" w:hAnsi="Times New Roman" w:cs="Times New Roman"/>
          <w:sz w:val="24"/>
          <w:szCs w:val="24"/>
        </w:rPr>
        <w:t xml:space="preserve"> Nodrošināt iespēju katram skolēnam kļūt par brīvu, radošu, atbildīgu un rīcībspējīgu personību, kas mērķtiecīgi attīsta savas spējas un talantus</w:t>
      </w:r>
      <w:r w:rsidR="00354EF2" w:rsidRPr="00270AD0">
        <w:rPr>
          <w:rFonts w:ascii="Times New Roman" w:hAnsi="Times New Roman" w:cs="Times New Roman"/>
          <w:sz w:val="24"/>
          <w:szCs w:val="24"/>
        </w:rPr>
        <w:t>,</w:t>
      </w:r>
      <w:r w:rsidR="000D5EBB" w:rsidRPr="00270AD0">
        <w:rPr>
          <w:rFonts w:ascii="Times New Roman" w:hAnsi="Times New Roman" w:cs="Times New Roman"/>
          <w:sz w:val="24"/>
          <w:szCs w:val="24"/>
        </w:rPr>
        <w:t xml:space="preserve"> un izjūt piederību Latvijas valstij, piederību savam novadam. Sniegt skolēniem iespējas p</w:t>
      </w:r>
      <w:r w:rsidR="00354EF2" w:rsidRPr="00270AD0">
        <w:rPr>
          <w:rFonts w:ascii="Times New Roman" w:hAnsi="Times New Roman" w:cs="Times New Roman"/>
          <w:sz w:val="24"/>
          <w:szCs w:val="24"/>
        </w:rPr>
        <w:t>ielieto</w:t>
      </w:r>
      <w:r w:rsidR="000D5EBB" w:rsidRPr="00270AD0">
        <w:rPr>
          <w:rFonts w:ascii="Times New Roman" w:hAnsi="Times New Roman" w:cs="Times New Roman"/>
          <w:sz w:val="24"/>
          <w:szCs w:val="24"/>
        </w:rPr>
        <w:t>t savas prasmes dzīvē, mācīties pārvarēt grūtības un pieņemt atbildīgus lēmumus.</w:t>
      </w:r>
    </w:p>
    <w:p w14:paraId="542AEC33" w14:textId="4387F5F0" w:rsidR="00371DA0" w:rsidRDefault="00371DA0" w:rsidP="000D5EBB">
      <w:pPr>
        <w:jc w:val="both"/>
        <w:rPr>
          <w:rFonts w:ascii="Times New Roman" w:hAnsi="Times New Roman" w:cs="Times New Roman"/>
          <w:sz w:val="24"/>
          <w:szCs w:val="24"/>
        </w:rPr>
      </w:pPr>
    </w:p>
    <w:p w14:paraId="51F2D399" w14:textId="6BAC857F" w:rsidR="00AA6146" w:rsidRDefault="00AA6146" w:rsidP="000D5EBB">
      <w:pPr>
        <w:jc w:val="both"/>
        <w:rPr>
          <w:rFonts w:ascii="Times New Roman" w:hAnsi="Times New Roman" w:cs="Times New Roman"/>
          <w:sz w:val="24"/>
          <w:szCs w:val="24"/>
        </w:rPr>
      </w:pPr>
    </w:p>
    <w:p w14:paraId="548A4F13" w14:textId="59086225" w:rsidR="00AA6146" w:rsidRDefault="00AA6146" w:rsidP="000D5EBB">
      <w:pPr>
        <w:jc w:val="both"/>
        <w:rPr>
          <w:rFonts w:ascii="Times New Roman" w:hAnsi="Times New Roman" w:cs="Times New Roman"/>
          <w:sz w:val="24"/>
          <w:szCs w:val="24"/>
        </w:rPr>
      </w:pPr>
    </w:p>
    <w:p w14:paraId="2943288C" w14:textId="10773969" w:rsidR="00AA6146" w:rsidRDefault="00AA6146" w:rsidP="000D5EBB">
      <w:pPr>
        <w:jc w:val="both"/>
        <w:rPr>
          <w:rFonts w:ascii="Times New Roman" w:hAnsi="Times New Roman" w:cs="Times New Roman"/>
          <w:sz w:val="24"/>
          <w:szCs w:val="24"/>
        </w:rPr>
      </w:pPr>
    </w:p>
    <w:p w14:paraId="48E22D9D" w14:textId="27FCA9EB" w:rsidR="00AA6146" w:rsidRDefault="00AA6146" w:rsidP="000D5EBB">
      <w:pPr>
        <w:jc w:val="both"/>
        <w:rPr>
          <w:rFonts w:ascii="Times New Roman" w:hAnsi="Times New Roman" w:cs="Times New Roman"/>
          <w:sz w:val="24"/>
          <w:szCs w:val="24"/>
        </w:rPr>
      </w:pPr>
    </w:p>
    <w:p w14:paraId="230F5398" w14:textId="1E06C30A" w:rsidR="00AA6146" w:rsidRDefault="00AA6146" w:rsidP="000D5EBB">
      <w:pPr>
        <w:jc w:val="both"/>
        <w:rPr>
          <w:rFonts w:ascii="Times New Roman" w:hAnsi="Times New Roman" w:cs="Times New Roman"/>
          <w:sz w:val="24"/>
          <w:szCs w:val="24"/>
        </w:rPr>
      </w:pPr>
    </w:p>
    <w:p w14:paraId="047521CA" w14:textId="1C9DFCFB" w:rsidR="00AA6146" w:rsidRDefault="00AA6146" w:rsidP="000D5EBB">
      <w:pPr>
        <w:jc w:val="both"/>
        <w:rPr>
          <w:rFonts w:ascii="Times New Roman" w:hAnsi="Times New Roman" w:cs="Times New Roman"/>
          <w:sz w:val="24"/>
          <w:szCs w:val="24"/>
        </w:rPr>
      </w:pPr>
    </w:p>
    <w:p w14:paraId="671E1B75" w14:textId="47E10008" w:rsidR="00625827" w:rsidRDefault="00625827" w:rsidP="000D5EBB">
      <w:pPr>
        <w:jc w:val="both"/>
        <w:rPr>
          <w:rFonts w:ascii="Times New Roman" w:hAnsi="Times New Roman" w:cs="Times New Roman"/>
          <w:sz w:val="24"/>
          <w:szCs w:val="24"/>
        </w:rPr>
      </w:pPr>
    </w:p>
    <w:p w14:paraId="1DCB20C1" w14:textId="77777777" w:rsidR="00DA50BC" w:rsidRDefault="00DA50BC" w:rsidP="000D5EBB">
      <w:pPr>
        <w:jc w:val="both"/>
        <w:rPr>
          <w:rFonts w:ascii="Times New Roman" w:hAnsi="Times New Roman" w:cs="Times New Roman"/>
          <w:b/>
          <w:bCs/>
          <w:color w:val="385623" w:themeColor="accent6" w:themeShade="80"/>
          <w:sz w:val="24"/>
          <w:szCs w:val="24"/>
        </w:rPr>
      </w:pPr>
    </w:p>
    <w:p w14:paraId="686CFF4E" w14:textId="1FE31EB7" w:rsidR="000D5EBB" w:rsidRPr="00270AD0" w:rsidRDefault="000D5EBB" w:rsidP="000D5EBB">
      <w:pPr>
        <w:jc w:val="both"/>
        <w:rPr>
          <w:rFonts w:ascii="Times New Roman" w:hAnsi="Times New Roman" w:cs="Times New Roman"/>
          <w:sz w:val="24"/>
          <w:szCs w:val="24"/>
        </w:rPr>
      </w:pPr>
      <w:r w:rsidRPr="00625827">
        <w:rPr>
          <w:rFonts w:ascii="Times New Roman" w:hAnsi="Times New Roman" w:cs="Times New Roman"/>
          <w:b/>
          <w:bCs/>
          <w:color w:val="385623" w:themeColor="accent6" w:themeShade="80"/>
          <w:sz w:val="24"/>
          <w:szCs w:val="24"/>
        </w:rPr>
        <w:lastRenderedPageBreak/>
        <w:t>Audzināšanas procesā būtiskākie izkopjamie tikumi</w:t>
      </w:r>
      <w:r w:rsidRPr="00625827">
        <w:rPr>
          <w:rFonts w:ascii="Times New Roman" w:hAnsi="Times New Roman" w:cs="Times New Roman"/>
          <w:color w:val="385623" w:themeColor="accent6" w:themeShade="80"/>
          <w:sz w:val="24"/>
          <w:szCs w:val="24"/>
        </w:rPr>
        <w:t xml:space="preserve"> </w:t>
      </w:r>
      <w:r w:rsidRPr="00270AD0">
        <w:rPr>
          <w:rFonts w:ascii="Times New Roman" w:hAnsi="Times New Roman" w:cs="Times New Roman"/>
          <w:sz w:val="24"/>
          <w:szCs w:val="24"/>
        </w:rPr>
        <w:t xml:space="preserve">(indivīda brīvas domāšanas un rīcības izpausmes) ir: </w:t>
      </w:r>
    </w:p>
    <w:p w14:paraId="2A7931AF" w14:textId="2441AD88" w:rsidR="00354EF2" w:rsidRPr="00270AD0" w:rsidRDefault="00354EF2" w:rsidP="000D5EBB">
      <w:pPr>
        <w:jc w:val="both"/>
        <w:rPr>
          <w:rFonts w:ascii="Times New Roman" w:hAnsi="Times New Roman" w:cs="Times New Roman"/>
          <w:sz w:val="24"/>
          <w:szCs w:val="24"/>
        </w:rPr>
      </w:pPr>
      <w:r w:rsidRPr="00270AD0">
        <w:rPr>
          <w:rFonts w:ascii="Times New Roman" w:hAnsi="Times New Roman" w:cs="Times New Roman"/>
          <w:noProof/>
          <w:sz w:val="24"/>
          <w:szCs w:val="24"/>
          <w:lang w:eastAsia="lv-LV"/>
        </w:rPr>
        <w:drawing>
          <wp:inline distT="0" distB="0" distL="0" distR="0" wp14:anchorId="06AAEF89" wp14:editId="36B86A4A">
            <wp:extent cx="5781675" cy="5981700"/>
            <wp:effectExtent l="0" t="0" r="9525"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3FDEB9F" w14:textId="4DF9D563" w:rsidR="004A4673" w:rsidRPr="00270AD0" w:rsidRDefault="000D5EBB" w:rsidP="000D5EBB">
      <w:pPr>
        <w:jc w:val="both"/>
        <w:rPr>
          <w:rFonts w:ascii="Times New Roman" w:hAnsi="Times New Roman" w:cs="Times New Roman"/>
          <w:sz w:val="24"/>
          <w:szCs w:val="24"/>
        </w:rPr>
      </w:pPr>
      <w:r w:rsidRPr="00270AD0">
        <w:rPr>
          <w:rFonts w:ascii="Times New Roman" w:hAnsi="Times New Roman" w:cs="Times New Roman"/>
          <w:sz w:val="24"/>
          <w:szCs w:val="24"/>
        </w:rPr>
        <w:t xml:space="preserve"> </w:t>
      </w:r>
    </w:p>
    <w:p w14:paraId="58C953B1" w14:textId="047C1B26" w:rsidR="004250F6" w:rsidRPr="00270AD0" w:rsidRDefault="004250F6" w:rsidP="000D5EBB">
      <w:pPr>
        <w:jc w:val="both"/>
        <w:rPr>
          <w:rFonts w:ascii="Times New Roman" w:hAnsi="Times New Roman" w:cs="Times New Roman"/>
          <w:color w:val="FF0000"/>
          <w:sz w:val="24"/>
          <w:szCs w:val="24"/>
        </w:rPr>
      </w:pPr>
    </w:p>
    <w:p w14:paraId="5288D1DB" w14:textId="77777777" w:rsidR="00625827" w:rsidRDefault="00625827" w:rsidP="004A4673">
      <w:pPr>
        <w:jc w:val="both"/>
        <w:rPr>
          <w:rFonts w:ascii="Times New Roman" w:hAnsi="Times New Roman" w:cs="Times New Roman"/>
          <w:b/>
          <w:bCs/>
          <w:color w:val="385623" w:themeColor="accent6" w:themeShade="80"/>
          <w:sz w:val="28"/>
          <w:szCs w:val="28"/>
        </w:rPr>
      </w:pPr>
    </w:p>
    <w:p w14:paraId="2A45DB8F" w14:textId="2CC62429" w:rsidR="00625827" w:rsidRDefault="00625827" w:rsidP="004A4673">
      <w:pPr>
        <w:jc w:val="both"/>
        <w:rPr>
          <w:rFonts w:ascii="Times New Roman" w:hAnsi="Times New Roman" w:cs="Times New Roman"/>
          <w:b/>
          <w:bCs/>
          <w:color w:val="385623" w:themeColor="accent6" w:themeShade="80"/>
          <w:sz w:val="28"/>
          <w:szCs w:val="28"/>
        </w:rPr>
      </w:pPr>
    </w:p>
    <w:p w14:paraId="4865FD14" w14:textId="0707D926" w:rsidR="00884582" w:rsidRDefault="00884582" w:rsidP="004A4673">
      <w:pPr>
        <w:jc w:val="both"/>
        <w:rPr>
          <w:rFonts w:ascii="Times New Roman" w:hAnsi="Times New Roman" w:cs="Times New Roman"/>
          <w:b/>
          <w:bCs/>
          <w:color w:val="385623" w:themeColor="accent6" w:themeShade="80"/>
          <w:sz w:val="28"/>
          <w:szCs w:val="28"/>
        </w:rPr>
      </w:pPr>
    </w:p>
    <w:p w14:paraId="53223BEE" w14:textId="77777777" w:rsidR="00AA6146" w:rsidRDefault="00AA6146" w:rsidP="004A4673">
      <w:pPr>
        <w:jc w:val="both"/>
        <w:rPr>
          <w:rFonts w:ascii="Times New Roman" w:hAnsi="Times New Roman" w:cs="Times New Roman"/>
          <w:b/>
          <w:bCs/>
          <w:color w:val="385623" w:themeColor="accent6" w:themeShade="80"/>
          <w:sz w:val="28"/>
          <w:szCs w:val="28"/>
        </w:rPr>
      </w:pPr>
    </w:p>
    <w:p w14:paraId="34ED5DDA" w14:textId="77777777" w:rsidR="00625827" w:rsidRDefault="00625827" w:rsidP="004A4673">
      <w:pPr>
        <w:jc w:val="both"/>
        <w:rPr>
          <w:rFonts w:ascii="Times New Roman" w:hAnsi="Times New Roman" w:cs="Times New Roman"/>
          <w:b/>
          <w:bCs/>
          <w:color w:val="385623" w:themeColor="accent6" w:themeShade="80"/>
          <w:sz w:val="28"/>
          <w:szCs w:val="28"/>
        </w:rPr>
      </w:pPr>
    </w:p>
    <w:p w14:paraId="54F2508B" w14:textId="5504D1B1" w:rsidR="004A4673" w:rsidRPr="00625827" w:rsidRDefault="00890EE9" w:rsidP="004A4673">
      <w:pPr>
        <w:jc w:val="both"/>
        <w:rPr>
          <w:rFonts w:ascii="Times New Roman" w:hAnsi="Times New Roman" w:cs="Times New Roman"/>
          <w:b/>
          <w:bCs/>
          <w:color w:val="385623" w:themeColor="accent6" w:themeShade="80"/>
          <w:sz w:val="28"/>
          <w:szCs w:val="28"/>
        </w:rPr>
      </w:pPr>
      <w:r w:rsidRPr="00625827">
        <w:rPr>
          <w:rFonts w:ascii="Times New Roman" w:hAnsi="Times New Roman" w:cs="Times New Roman"/>
          <w:b/>
          <w:bCs/>
          <w:color w:val="385623" w:themeColor="accent6" w:themeShade="80"/>
          <w:sz w:val="28"/>
          <w:szCs w:val="28"/>
        </w:rPr>
        <w:lastRenderedPageBreak/>
        <w:t>3</w:t>
      </w:r>
      <w:r w:rsidR="004A4673" w:rsidRPr="00625827">
        <w:rPr>
          <w:rFonts w:ascii="Times New Roman" w:hAnsi="Times New Roman" w:cs="Times New Roman"/>
          <w:b/>
          <w:bCs/>
          <w:color w:val="385623" w:themeColor="accent6" w:themeShade="80"/>
          <w:sz w:val="28"/>
          <w:szCs w:val="28"/>
        </w:rPr>
        <w:t>.</w:t>
      </w:r>
      <w:r w:rsidRPr="00625827">
        <w:rPr>
          <w:rFonts w:ascii="Times New Roman" w:hAnsi="Times New Roman" w:cs="Times New Roman"/>
          <w:b/>
          <w:bCs/>
          <w:color w:val="385623" w:themeColor="accent6" w:themeShade="80"/>
          <w:sz w:val="28"/>
          <w:szCs w:val="28"/>
        </w:rPr>
        <w:t xml:space="preserve"> </w:t>
      </w:r>
      <w:r w:rsidR="004A4673" w:rsidRPr="00625827">
        <w:rPr>
          <w:rFonts w:ascii="Times New Roman" w:hAnsi="Times New Roman" w:cs="Times New Roman"/>
          <w:b/>
          <w:bCs/>
          <w:color w:val="385623" w:themeColor="accent6" w:themeShade="80"/>
          <w:sz w:val="28"/>
          <w:szCs w:val="28"/>
        </w:rPr>
        <w:t xml:space="preserve">Audzināšanas mērķa un uzdevumu īstenošana </w:t>
      </w:r>
    </w:p>
    <w:p w14:paraId="6957B79E" w14:textId="257B9A4B" w:rsidR="00E56BCA" w:rsidRPr="00270AD0" w:rsidRDefault="00CD784C" w:rsidP="004A4673">
      <w:pPr>
        <w:jc w:val="both"/>
        <w:rPr>
          <w:rFonts w:ascii="Times New Roman" w:hAnsi="Times New Roman" w:cs="Times New Roman"/>
          <w:b/>
          <w:bCs/>
          <w:color w:val="538135" w:themeColor="accent6" w:themeShade="BF"/>
          <w:sz w:val="24"/>
          <w:szCs w:val="24"/>
        </w:rPr>
      </w:pPr>
      <w:r w:rsidRPr="00270AD0">
        <w:rPr>
          <w:rFonts w:ascii="Times New Roman" w:hAnsi="Times New Roman" w:cs="Times New Roman"/>
          <w:b/>
          <w:bCs/>
          <w:noProof/>
          <w:color w:val="70AD47" w:themeColor="accent6"/>
          <w:sz w:val="24"/>
          <w:szCs w:val="24"/>
          <w:lang w:eastAsia="lv-LV"/>
        </w:rPr>
        <w:drawing>
          <wp:inline distT="0" distB="0" distL="0" distR="0" wp14:anchorId="11DAFDED" wp14:editId="5379679E">
            <wp:extent cx="5274310" cy="3076575"/>
            <wp:effectExtent l="152400" t="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A79632A" w14:textId="77777777" w:rsidR="00CD784C" w:rsidRPr="00270AD0" w:rsidRDefault="004A4673" w:rsidP="004A4673">
      <w:pPr>
        <w:jc w:val="both"/>
        <w:rPr>
          <w:rFonts w:ascii="Times New Roman" w:hAnsi="Times New Roman" w:cs="Times New Roman"/>
          <w:color w:val="000000" w:themeColor="text1"/>
          <w:sz w:val="24"/>
          <w:szCs w:val="24"/>
        </w:rPr>
      </w:pPr>
      <w:r w:rsidRPr="00270AD0">
        <w:rPr>
          <w:rFonts w:ascii="Times New Roman" w:hAnsi="Times New Roman" w:cs="Times New Roman"/>
          <w:color w:val="000000" w:themeColor="text1"/>
          <w:sz w:val="24"/>
          <w:szCs w:val="24"/>
        </w:rPr>
        <w:t xml:space="preserve">Audzināšanas process ir vienots, pēctecīgs, nepārtraukts un daudzveidīgs. Vērtības un tikumus izkopj, pedagogiem un izglītojamiem iedzīvinot tikumus savstarpējās attiecībās un pilnveidojot savu vērtību sistēmu. </w:t>
      </w:r>
    </w:p>
    <w:p w14:paraId="1756558B" w14:textId="67FD847C" w:rsidR="004A4673" w:rsidRPr="00625827" w:rsidRDefault="009669E5" w:rsidP="004A4673">
      <w:pPr>
        <w:jc w:val="both"/>
        <w:rPr>
          <w:rFonts w:ascii="Times New Roman" w:hAnsi="Times New Roman" w:cs="Times New Roman"/>
          <w:b/>
          <w:bCs/>
          <w:color w:val="385623" w:themeColor="accent6" w:themeShade="80"/>
          <w:sz w:val="24"/>
          <w:szCs w:val="24"/>
        </w:rPr>
      </w:pPr>
      <w:r w:rsidRPr="00625827">
        <w:rPr>
          <w:rFonts w:ascii="Times New Roman" w:hAnsi="Times New Roman" w:cs="Times New Roman"/>
          <w:b/>
          <w:bCs/>
          <w:color w:val="385623" w:themeColor="accent6" w:themeShade="80"/>
          <w:sz w:val="24"/>
          <w:szCs w:val="24"/>
        </w:rPr>
        <w:t>3.1</w:t>
      </w:r>
      <w:r w:rsidR="00CD784C" w:rsidRPr="00625827">
        <w:rPr>
          <w:rFonts w:ascii="Times New Roman" w:hAnsi="Times New Roman" w:cs="Times New Roman"/>
          <w:b/>
          <w:bCs/>
          <w:color w:val="385623" w:themeColor="accent6" w:themeShade="80"/>
          <w:sz w:val="24"/>
          <w:szCs w:val="24"/>
        </w:rPr>
        <w:t>.</w:t>
      </w:r>
      <w:r w:rsidR="004A4673" w:rsidRPr="00625827">
        <w:rPr>
          <w:rFonts w:ascii="Times New Roman" w:hAnsi="Times New Roman" w:cs="Times New Roman"/>
          <w:b/>
          <w:bCs/>
          <w:color w:val="385623" w:themeColor="accent6" w:themeShade="80"/>
          <w:sz w:val="24"/>
          <w:szCs w:val="24"/>
        </w:rPr>
        <w:t xml:space="preserve">Izglītojamo audzināšanu īsteno: </w:t>
      </w:r>
    </w:p>
    <w:p w14:paraId="7E2C9A91" w14:textId="1936F724" w:rsidR="004A4673" w:rsidRPr="00270AD0" w:rsidRDefault="009669E5" w:rsidP="004A4673">
      <w:pPr>
        <w:jc w:val="both"/>
        <w:rPr>
          <w:rFonts w:ascii="Times New Roman" w:hAnsi="Times New Roman" w:cs="Times New Roman"/>
          <w:color w:val="000000" w:themeColor="text1"/>
          <w:sz w:val="24"/>
          <w:szCs w:val="24"/>
        </w:rPr>
      </w:pPr>
      <w:r w:rsidRPr="00625827">
        <w:rPr>
          <w:rFonts w:ascii="Times New Roman" w:hAnsi="Times New Roman" w:cs="Times New Roman"/>
          <w:b/>
          <w:bCs/>
          <w:color w:val="385623" w:themeColor="accent6" w:themeShade="80"/>
          <w:sz w:val="24"/>
          <w:szCs w:val="24"/>
        </w:rPr>
        <w:t>3.1.1</w:t>
      </w:r>
      <w:r w:rsidRPr="00270AD0">
        <w:rPr>
          <w:rFonts w:ascii="Times New Roman" w:hAnsi="Times New Roman" w:cs="Times New Roman"/>
          <w:b/>
          <w:bCs/>
          <w:color w:val="538135" w:themeColor="accent6" w:themeShade="BF"/>
          <w:sz w:val="24"/>
          <w:szCs w:val="24"/>
        </w:rPr>
        <w:t>.</w:t>
      </w:r>
      <w:r w:rsidRPr="00270AD0">
        <w:rPr>
          <w:rFonts w:ascii="Times New Roman" w:hAnsi="Times New Roman" w:cs="Times New Roman"/>
          <w:color w:val="000000" w:themeColor="text1"/>
          <w:sz w:val="24"/>
          <w:szCs w:val="24"/>
        </w:rPr>
        <w:t xml:space="preserve"> </w:t>
      </w:r>
      <w:r w:rsidR="004A4673" w:rsidRPr="00625827">
        <w:rPr>
          <w:rFonts w:ascii="Times New Roman" w:hAnsi="Times New Roman" w:cs="Times New Roman"/>
          <w:sz w:val="24"/>
          <w:szCs w:val="24"/>
          <w:u w:val="single"/>
        </w:rPr>
        <w:t>Mācību stundās</w:t>
      </w:r>
      <w:r w:rsidR="004A4673" w:rsidRPr="00625827">
        <w:rPr>
          <w:rFonts w:ascii="Times New Roman" w:hAnsi="Times New Roman" w:cs="Times New Roman"/>
          <w:sz w:val="24"/>
          <w:szCs w:val="24"/>
        </w:rPr>
        <w:t xml:space="preserve">, </w:t>
      </w:r>
      <w:r w:rsidR="004A4673" w:rsidRPr="00625827">
        <w:rPr>
          <w:rFonts w:ascii="Times New Roman" w:hAnsi="Times New Roman" w:cs="Times New Roman"/>
          <w:sz w:val="24"/>
          <w:szCs w:val="24"/>
          <w:u w:val="single"/>
        </w:rPr>
        <w:t>klases audzinātāja stundā</w:t>
      </w:r>
      <w:r w:rsidR="004A4673" w:rsidRPr="00625827">
        <w:rPr>
          <w:rFonts w:ascii="Times New Roman" w:hAnsi="Times New Roman" w:cs="Times New Roman"/>
          <w:sz w:val="24"/>
          <w:szCs w:val="24"/>
        </w:rPr>
        <w:t xml:space="preserve">, </w:t>
      </w:r>
      <w:r w:rsidR="004A4673" w:rsidRPr="00625827">
        <w:rPr>
          <w:rFonts w:ascii="Times New Roman" w:hAnsi="Times New Roman" w:cs="Times New Roman"/>
          <w:sz w:val="24"/>
          <w:szCs w:val="24"/>
          <w:u w:val="single"/>
        </w:rPr>
        <w:t>ārpusstundu nodarbībās</w:t>
      </w:r>
      <w:r w:rsidR="004A4673" w:rsidRPr="00625827">
        <w:rPr>
          <w:rFonts w:ascii="Times New Roman" w:hAnsi="Times New Roman" w:cs="Times New Roman"/>
          <w:sz w:val="24"/>
          <w:szCs w:val="24"/>
        </w:rPr>
        <w:t xml:space="preserve">, </w:t>
      </w:r>
      <w:r w:rsidR="004A4673" w:rsidRPr="00625827">
        <w:rPr>
          <w:rFonts w:ascii="Times New Roman" w:hAnsi="Times New Roman" w:cs="Times New Roman"/>
          <w:sz w:val="24"/>
          <w:szCs w:val="24"/>
          <w:u w:val="single"/>
        </w:rPr>
        <w:t>starpbrīžos</w:t>
      </w:r>
      <w:r w:rsidR="004A4673" w:rsidRPr="00625827">
        <w:rPr>
          <w:rFonts w:ascii="Times New Roman" w:hAnsi="Times New Roman" w:cs="Times New Roman"/>
          <w:sz w:val="24"/>
          <w:szCs w:val="24"/>
        </w:rPr>
        <w:t xml:space="preserve">, </w:t>
      </w:r>
      <w:r w:rsidR="004A4673" w:rsidRPr="00625827">
        <w:rPr>
          <w:rFonts w:ascii="Times New Roman" w:hAnsi="Times New Roman" w:cs="Times New Roman"/>
          <w:sz w:val="24"/>
          <w:szCs w:val="24"/>
          <w:u w:val="single"/>
        </w:rPr>
        <w:t>interešu izglītības programmās</w:t>
      </w:r>
      <w:r w:rsidR="004A4673" w:rsidRPr="00625827">
        <w:rPr>
          <w:rFonts w:ascii="Times New Roman" w:hAnsi="Times New Roman" w:cs="Times New Roman"/>
          <w:sz w:val="24"/>
          <w:szCs w:val="24"/>
        </w:rPr>
        <w:t xml:space="preserve">, </w:t>
      </w:r>
      <w:r w:rsidR="004A4673" w:rsidRPr="00625827">
        <w:rPr>
          <w:rFonts w:ascii="Times New Roman" w:hAnsi="Times New Roman" w:cs="Times New Roman"/>
          <w:sz w:val="24"/>
          <w:szCs w:val="24"/>
          <w:u w:val="single"/>
        </w:rPr>
        <w:t>dažādos skolas organizētājos pasākumos</w:t>
      </w:r>
      <w:r w:rsidR="004A4673" w:rsidRPr="00625827">
        <w:rPr>
          <w:rFonts w:ascii="Times New Roman" w:hAnsi="Times New Roman" w:cs="Times New Roman"/>
          <w:sz w:val="24"/>
          <w:szCs w:val="24"/>
        </w:rPr>
        <w:t xml:space="preserve"> un </w:t>
      </w:r>
      <w:r w:rsidR="004A4673" w:rsidRPr="00625827">
        <w:rPr>
          <w:rFonts w:ascii="Times New Roman" w:hAnsi="Times New Roman" w:cs="Times New Roman"/>
          <w:sz w:val="24"/>
          <w:szCs w:val="24"/>
          <w:u w:val="single"/>
        </w:rPr>
        <w:t>projektos</w:t>
      </w:r>
      <w:r w:rsidR="004A4673" w:rsidRPr="00625827">
        <w:rPr>
          <w:rFonts w:ascii="Times New Roman" w:hAnsi="Times New Roman" w:cs="Times New Roman"/>
          <w:sz w:val="24"/>
          <w:szCs w:val="24"/>
        </w:rPr>
        <w:t xml:space="preserve">, </w:t>
      </w:r>
      <w:r w:rsidR="004A4673" w:rsidRPr="00625827">
        <w:rPr>
          <w:rFonts w:ascii="Times New Roman" w:hAnsi="Times New Roman" w:cs="Times New Roman"/>
          <w:sz w:val="24"/>
          <w:szCs w:val="24"/>
          <w:u w:val="single"/>
        </w:rPr>
        <w:t>ikdienas sadzīves situācijās</w:t>
      </w:r>
      <w:r w:rsidR="004A4673" w:rsidRPr="00270AD0">
        <w:rPr>
          <w:rFonts w:ascii="Times New Roman" w:hAnsi="Times New Roman" w:cs="Times New Roman"/>
          <w:color w:val="000000" w:themeColor="text1"/>
          <w:sz w:val="24"/>
          <w:szCs w:val="24"/>
        </w:rPr>
        <w:t>;</w:t>
      </w:r>
    </w:p>
    <w:p w14:paraId="2F9711EB" w14:textId="3B1C98B8" w:rsidR="004A4673" w:rsidRPr="00270AD0" w:rsidRDefault="009669E5" w:rsidP="004A4673">
      <w:pPr>
        <w:jc w:val="both"/>
        <w:rPr>
          <w:rFonts w:ascii="Times New Roman" w:hAnsi="Times New Roman" w:cs="Times New Roman"/>
          <w:color w:val="000000" w:themeColor="text1"/>
          <w:sz w:val="24"/>
          <w:szCs w:val="24"/>
        </w:rPr>
      </w:pPr>
      <w:r w:rsidRPr="00625827">
        <w:rPr>
          <w:rFonts w:ascii="Times New Roman" w:hAnsi="Times New Roman" w:cs="Times New Roman"/>
          <w:b/>
          <w:bCs/>
          <w:color w:val="385623" w:themeColor="accent6" w:themeShade="80"/>
          <w:sz w:val="24"/>
          <w:szCs w:val="24"/>
        </w:rPr>
        <w:t>3.1.2.</w:t>
      </w:r>
      <w:r w:rsidRPr="00625827">
        <w:rPr>
          <w:rFonts w:ascii="Times New Roman" w:hAnsi="Times New Roman" w:cs="Times New Roman"/>
          <w:color w:val="385623" w:themeColor="accent6" w:themeShade="80"/>
          <w:sz w:val="24"/>
          <w:szCs w:val="24"/>
        </w:rPr>
        <w:t xml:space="preserve"> </w:t>
      </w:r>
      <w:r w:rsidR="004A4673" w:rsidRPr="00625827">
        <w:rPr>
          <w:rFonts w:ascii="Times New Roman" w:hAnsi="Times New Roman" w:cs="Times New Roman"/>
          <w:b/>
          <w:bCs/>
          <w:color w:val="385623" w:themeColor="accent6" w:themeShade="80"/>
          <w:sz w:val="24"/>
          <w:szCs w:val="24"/>
        </w:rPr>
        <w:t>Atbalstot skolēnu pašpārvaldes darbību</w:t>
      </w:r>
      <w:r w:rsidR="004A4673" w:rsidRPr="00625827">
        <w:rPr>
          <w:rFonts w:ascii="Times New Roman" w:hAnsi="Times New Roman" w:cs="Times New Roman"/>
          <w:color w:val="385623" w:themeColor="accent6" w:themeShade="80"/>
          <w:sz w:val="24"/>
          <w:szCs w:val="24"/>
        </w:rPr>
        <w:t xml:space="preserve"> </w:t>
      </w:r>
      <w:r w:rsidR="004A4673" w:rsidRPr="00270AD0">
        <w:rPr>
          <w:rFonts w:ascii="Times New Roman" w:hAnsi="Times New Roman" w:cs="Times New Roman"/>
          <w:color w:val="000000" w:themeColor="text1"/>
          <w:sz w:val="24"/>
          <w:szCs w:val="24"/>
        </w:rPr>
        <w:t xml:space="preserve">un veicinot pieredzes popularizēšanu, nodrošinot skolēnu pašpārvaldes skolas dzīves jautājumu risināšanā, spēju brīvi un patstāvīgi domāt un atbildīgi rīkoties, pašdisciplīnu, izpratni par pienākumiem un tiesībām; (informēšana, pasākumu organizēšana, aptaujas, akcijas u.c.); </w:t>
      </w:r>
    </w:p>
    <w:p w14:paraId="1F370020" w14:textId="48733B2B" w:rsidR="004A4673" w:rsidRPr="00270AD0" w:rsidRDefault="009669E5" w:rsidP="004A4673">
      <w:pPr>
        <w:jc w:val="both"/>
        <w:rPr>
          <w:rFonts w:ascii="Times New Roman" w:hAnsi="Times New Roman" w:cs="Times New Roman"/>
          <w:color w:val="000000" w:themeColor="text1"/>
          <w:sz w:val="24"/>
          <w:szCs w:val="24"/>
        </w:rPr>
      </w:pPr>
      <w:r w:rsidRPr="00625827">
        <w:rPr>
          <w:rFonts w:ascii="Times New Roman" w:hAnsi="Times New Roman" w:cs="Times New Roman"/>
          <w:b/>
          <w:bCs/>
          <w:color w:val="385623" w:themeColor="accent6" w:themeShade="80"/>
          <w:sz w:val="24"/>
          <w:szCs w:val="24"/>
        </w:rPr>
        <w:t xml:space="preserve">3.1.3. </w:t>
      </w:r>
      <w:r w:rsidRPr="00625827">
        <w:rPr>
          <w:rFonts w:ascii="Times New Roman" w:hAnsi="Times New Roman" w:cs="Times New Roman"/>
          <w:color w:val="385623" w:themeColor="accent6" w:themeShade="80"/>
          <w:sz w:val="24"/>
          <w:szCs w:val="24"/>
        </w:rPr>
        <w:t xml:space="preserve"> </w:t>
      </w:r>
      <w:r w:rsidR="004A4673" w:rsidRPr="00625827">
        <w:rPr>
          <w:rFonts w:ascii="Times New Roman" w:hAnsi="Times New Roman" w:cs="Times New Roman"/>
          <w:b/>
          <w:bCs/>
          <w:color w:val="385623" w:themeColor="accent6" w:themeShade="80"/>
          <w:sz w:val="24"/>
          <w:szCs w:val="24"/>
        </w:rPr>
        <w:t>Veicinot skolā interešu izglītības programmu daudzveidību</w:t>
      </w:r>
      <w:r w:rsidR="004A4673" w:rsidRPr="00625827">
        <w:rPr>
          <w:rFonts w:ascii="Times New Roman" w:hAnsi="Times New Roman" w:cs="Times New Roman"/>
          <w:color w:val="385623" w:themeColor="accent6" w:themeShade="80"/>
          <w:sz w:val="24"/>
          <w:szCs w:val="24"/>
        </w:rPr>
        <w:t xml:space="preserve"> </w:t>
      </w:r>
      <w:r w:rsidR="004A4673" w:rsidRPr="00270AD0">
        <w:rPr>
          <w:rFonts w:ascii="Times New Roman" w:hAnsi="Times New Roman" w:cs="Times New Roman"/>
          <w:color w:val="000000" w:themeColor="text1"/>
          <w:sz w:val="24"/>
          <w:szCs w:val="24"/>
        </w:rPr>
        <w:t xml:space="preserve">un to īstenošanu atbilstoši skolēnu interesēm un skolas finansējumam (interešu izglītības programmu piedāvājums, piedalīšanās skolas un ārpusskolas pasākumos, valsts skatēs un konkursos); </w:t>
      </w:r>
    </w:p>
    <w:p w14:paraId="4D5C1480" w14:textId="1D0A8EA2" w:rsidR="004A4673" w:rsidRPr="00270AD0" w:rsidRDefault="009669E5" w:rsidP="004A4673">
      <w:pPr>
        <w:jc w:val="both"/>
        <w:rPr>
          <w:rFonts w:ascii="Times New Roman" w:hAnsi="Times New Roman" w:cs="Times New Roman"/>
          <w:color w:val="000000" w:themeColor="text1"/>
          <w:sz w:val="24"/>
          <w:szCs w:val="24"/>
        </w:rPr>
      </w:pPr>
      <w:r w:rsidRPr="00625827">
        <w:rPr>
          <w:rFonts w:ascii="Times New Roman" w:hAnsi="Times New Roman" w:cs="Times New Roman"/>
          <w:b/>
          <w:bCs/>
          <w:color w:val="385623" w:themeColor="accent6" w:themeShade="80"/>
          <w:sz w:val="24"/>
          <w:szCs w:val="24"/>
        </w:rPr>
        <w:t xml:space="preserve">3.1.4. </w:t>
      </w:r>
      <w:r w:rsidR="004A4673" w:rsidRPr="00625827">
        <w:rPr>
          <w:rFonts w:ascii="Times New Roman" w:hAnsi="Times New Roman" w:cs="Times New Roman"/>
          <w:b/>
          <w:bCs/>
          <w:color w:val="385623" w:themeColor="accent6" w:themeShade="80"/>
          <w:sz w:val="24"/>
          <w:szCs w:val="24"/>
        </w:rPr>
        <w:t>Attīstot attieksmi</w:t>
      </w:r>
      <w:r w:rsidR="004A4673" w:rsidRPr="00270AD0">
        <w:rPr>
          <w:rFonts w:ascii="Times New Roman" w:hAnsi="Times New Roman" w:cs="Times New Roman"/>
          <w:color w:val="538135" w:themeColor="accent6" w:themeShade="BF"/>
          <w:sz w:val="24"/>
          <w:szCs w:val="24"/>
        </w:rPr>
        <w:t xml:space="preserve"> </w:t>
      </w:r>
      <w:r w:rsidR="004A4673" w:rsidRPr="00270AD0">
        <w:rPr>
          <w:rFonts w:ascii="Times New Roman" w:hAnsi="Times New Roman" w:cs="Times New Roman"/>
          <w:color w:val="000000" w:themeColor="text1"/>
          <w:sz w:val="24"/>
          <w:szCs w:val="24"/>
        </w:rPr>
        <w:t xml:space="preserve">pret darbu, kā personības pašrealizācijas un eksistences līdzekļu iegūšanas veidu, organizējot pasākumus karjeras izglītības īstenošanā (Karjeras izglītības stundas, Ēnu dienas, klases stundas, atvēro durvju dienas, konsultācijas, anketēšana, ekskursijas, tikšanās ar vecākiem, skolas absolventiem, citu skolu pārstāvjiem, vietējo uzņēmumu darbiniekiem); </w:t>
      </w:r>
    </w:p>
    <w:p w14:paraId="3F686FE9" w14:textId="322BA32D" w:rsidR="004A4673" w:rsidRDefault="009669E5" w:rsidP="004A4673">
      <w:pPr>
        <w:jc w:val="both"/>
        <w:rPr>
          <w:rFonts w:ascii="Times New Roman" w:hAnsi="Times New Roman" w:cs="Times New Roman"/>
          <w:color w:val="000000" w:themeColor="text1"/>
          <w:sz w:val="24"/>
          <w:szCs w:val="24"/>
        </w:rPr>
      </w:pPr>
      <w:r w:rsidRPr="00625827">
        <w:rPr>
          <w:rFonts w:ascii="Times New Roman" w:hAnsi="Times New Roman" w:cs="Times New Roman"/>
          <w:b/>
          <w:bCs/>
          <w:color w:val="385623" w:themeColor="accent6" w:themeShade="80"/>
          <w:sz w:val="24"/>
          <w:szCs w:val="24"/>
        </w:rPr>
        <w:t xml:space="preserve">3.1.5. </w:t>
      </w:r>
      <w:r w:rsidR="004A4673" w:rsidRPr="00625827">
        <w:rPr>
          <w:rFonts w:ascii="Times New Roman" w:hAnsi="Times New Roman" w:cs="Times New Roman"/>
          <w:b/>
          <w:bCs/>
          <w:color w:val="385623" w:themeColor="accent6" w:themeShade="80"/>
          <w:sz w:val="24"/>
          <w:szCs w:val="24"/>
        </w:rPr>
        <w:t>Attīstot izglītojamo atbildību</w:t>
      </w:r>
      <w:r w:rsidR="004A4673" w:rsidRPr="00625827">
        <w:rPr>
          <w:rFonts w:ascii="Times New Roman" w:hAnsi="Times New Roman" w:cs="Times New Roman"/>
          <w:color w:val="385623" w:themeColor="accent6" w:themeShade="80"/>
          <w:sz w:val="24"/>
          <w:szCs w:val="24"/>
        </w:rPr>
        <w:t xml:space="preserve"> </w:t>
      </w:r>
      <w:r w:rsidR="004A4673" w:rsidRPr="00270AD0">
        <w:rPr>
          <w:rFonts w:ascii="Times New Roman" w:hAnsi="Times New Roman" w:cs="Times New Roman"/>
          <w:color w:val="000000" w:themeColor="text1"/>
          <w:sz w:val="24"/>
          <w:szCs w:val="24"/>
        </w:rPr>
        <w:t xml:space="preserve">par dabas un apkārtējās vides aizsardzību un ilgtspēju darbojoties vides izglītības aktivitātēs, projektos; </w:t>
      </w:r>
    </w:p>
    <w:p w14:paraId="3E5A1740" w14:textId="77777777" w:rsidR="00610CC4" w:rsidRPr="00270AD0" w:rsidRDefault="00610CC4" w:rsidP="004A4673">
      <w:pPr>
        <w:jc w:val="both"/>
        <w:rPr>
          <w:rFonts w:ascii="Times New Roman" w:hAnsi="Times New Roman" w:cs="Times New Roman"/>
          <w:color w:val="000000" w:themeColor="text1"/>
          <w:sz w:val="24"/>
          <w:szCs w:val="24"/>
        </w:rPr>
      </w:pPr>
    </w:p>
    <w:p w14:paraId="5C8B9305" w14:textId="7E49FF44" w:rsidR="004A4673" w:rsidRPr="00270AD0" w:rsidRDefault="009669E5" w:rsidP="000D5EBB">
      <w:pPr>
        <w:jc w:val="both"/>
        <w:rPr>
          <w:rFonts w:ascii="Times New Roman" w:hAnsi="Times New Roman" w:cs="Times New Roman"/>
          <w:color w:val="000000" w:themeColor="text1"/>
          <w:sz w:val="24"/>
          <w:szCs w:val="24"/>
        </w:rPr>
      </w:pPr>
      <w:r w:rsidRPr="00625827">
        <w:rPr>
          <w:rFonts w:ascii="Times New Roman" w:hAnsi="Times New Roman" w:cs="Times New Roman"/>
          <w:b/>
          <w:bCs/>
          <w:color w:val="385623" w:themeColor="accent6" w:themeShade="80"/>
          <w:sz w:val="24"/>
          <w:szCs w:val="24"/>
        </w:rPr>
        <w:lastRenderedPageBreak/>
        <w:t xml:space="preserve">3.1.6. </w:t>
      </w:r>
      <w:r w:rsidR="004A4673" w:rsidRPr="00625827">
        <w:rPr>
          <w:rFonts w:ascii="Times New Roman" w:hAnsi="Times New Roman" w:cs="Times New Roman"/>
          <w:b/>
          <w:bCs/>
          <w:color w:val="385623" w:themeColor="accent6" w:themeShade="80"/>
          <w:sz w:val="24"/>
          <w:szCs w:val="24"/>
        </w:rPr>
        <w:t>Attīstot cieņu</w:t>
      </w:r>
      <w:r w:rsidR="004A4673" w:rsidRPr="00625827">
        <w:rPr>
          <w:rFonts w:ascii="Times New Roman" w:hAnsi="Times New Roman" w:cs="Times New Roman"/>
          <w:color w:val="385623" w:themeColor="accent6" w:themeShade="80"/>
          <w:sz w:val="24"/>
          <w:szCs w:val="24"/>
        </w:rPr>
        <w:t xml:space="preserve"> </w:t>
      </w:r>
      <w:r w:rsidR="004A4673" w:rsidRPr="00270AD0">
        <w:rPr>
          <w:rFonts w:ascii="Times New Roman" w:hAnsi="Times New Roman" w:cs="Times New Roman"/>
          <w:color w:val="000000" w:themeColor="text1"/>
          <w:sz w:val="24"/>
          <w:szCs w:val="24"/>
        </w:rPr>
        <w:t>pret dzīvību, sevi un citiem, drošu paradumu izkopšanu, organizējot pasākumus skolēniem par drošības jautājumiem un rīcību ekstremālos apstākļos, veselīgu dzīvesveidu un atkarību profilaksi (tikšanās, praktiskas nodarbības, klases stundas, konkursi, mācību ekskursijas u.c.)</w:t>
      </w:r>
      <w:r w:rsidR="004C7CF2">
        <w:rPr>
          <w:rFonts w:ascii="Times New Roman" w:hAnsi="Times New Roman" w:cs="Times New Roman"/>
          <w:color w:val="000000" w:themeColor="text1"/>
          <w:sz w:val="24"/>
          <w:szCs w:val="24"/>
        </w:rPr>
        <w:t xml:space="preserve">. </w:t>
      </w:r>
    </w:p>
    <w:p w14:paraId="23CCC959" w14:textId="43131FD3" w:rsidR="00D32F85" w:rsidRPr="00625827" w:rsidRDefault="00890EE9" w:rsidP="0096339F">
      <w:pPr>
        <w:jc w:val="both"/>
        <w:rPr>
          <w:rFonts w:ascii="Times New Roman" w:hAnsi="Times New Roman" w:cs="Times New Roman"/>
          <w:b/>
          <w:bCs/>
          <w:color w:val="385623" w:themeColor="accent6" w:themeShade="80"/>
          <w:sz w:val="28"/>
          <w:szCs w:val="28"/>
        </w:rPr>
      </w:pPr>
      <w:r w:rsidRPr="00625827">
        <w:rPr>
          <w:rFonts w:ascii="Times New Roman" w:hAnsi="Times New Roman" w:cs="Times New Roman"/>
          <w:b/>
          <w:bCs/>
          <w:color w:val="385623" w:themeColor="accent6" w:themeShade="80"/>
          <w:sz w:val="28"/>
          <w:szCs w:val="28"/>
        </w:rPr>
        <w:t>4</w:t>
      </w:r>
      <w:r w:rsidR="009669E5" w:rsidRPr="00625827">
        <w:rPr>
          <w:rFonts w:ascii="Times New Roman" w:hAnsi="Times New Roman" w:cs="Times New Roman"/>
          <w:b/>
          <w:bCs/>
          <w:color w:val="385623" w:themeColor="accent6" w:themeShade="80"/>
          <w:sz w:val="28"/>
          <w:szCs w:val="28"/>
        </w:rPr>
        <w:t xml:space="preserve">. </w:t>
      </w:r>
      <w:r w:rsidR="00D32F85" w:rsidRPr="00625827">
        <w:rPr>
          <w:rFonts w:ascii="Times New Roman" w:hAnsi="Times New Roman" w:cs="Times New Roman"/>
          <w:b/>
          <w:bCs/>
          <w:color w:val="385623" w:themeColor="accent6" w:themeShade="80"/>
          <w:sz w:val="28"/>
          <w:szCs w:val="28"/>
        </w:rPr>
        <w:t xml:space="preserve">Audzināšanas </w:t>
      </w:r>
      <w:r w:rsidR="009669E5" w:rsidRPr="00625827">
        <w:rPr>
          <w:rFonts w:ascii="Times New Roman" w:hAnsi="Times New Roman" w:cs="Times New Roman"/>
          <w:b/>
          <w:bCs/>
          <w:color w:val="385623" w:themeColor="accent6" w:themeShade="80"/>
          <w:sz w:val="28"/>
          <w:szCs w:val="28"/>
        </w:rPr>
        <w:t>darbā sadarbojas:</w:t>
      </w:r>
    </w:p>
    <w:tbl>
      <w:tblPr>
        <w:tblStyle w:val="Reatabula"/>
        <w:tblW w:w="9781" w:type="dxa"/>
        <w:tblInd w:w="-572" w:type="dxa"/>
        <w:tblLook w:val="04A0" w:firstRow="1" w:lastRow="0" w:firstColumn="1" w:lastColumn="0" w:noHBand="0" w:noVBand="1"/>
      </w:tblPr>
      <w:tblGrid>
        <w:gridCol w:w="3119"/>
        <w:gridCol w:w="6662"/>
      </w:tblGrid>
      <w:tr w:rsidR="00E161DE" w:rsidRPr="00270AD0" w14:paraId="3605C376" w14:textId="77777777" w:rsidTr="001E5A36">
        <w:tc>
          <w:tcPr>
            <w:tcW w:w="3119" w:type="dxa"/>
          </w:tcPr>
          <w:p w14:paraId="4D903E86" w14:textId="77777777" w:rsidR="00E161DE" w:rsidRPr="00270AD0" w:rsidRDefault="00E161DE" w:rsidP="0096339F">
            <w:pPr>
              <w:jc w:val="both"/>
              <w:rPr>
                <w:rFonts w:ascii="Times New Roman" w:hAnsi="Times New Roman" w:cs="Times New Roman"/>
                <w:sz w:val="24"/>
                <w:szCs w:val="24"/>
              </w:rPr>
            </w:pPr>
            <w:r w:rsidRPr="00270AD0">
              <w:rPr>
                <w:rFonts w:ascii="Times New Roman" w:hAnsi="Times New Roman" w:cs="Times New Roman"/>
                <w:sz w:val="24"/>
                <w:szCs w:val="24"/>
              </w:rPr>
              <w:t>Klašu audzinātāji</w:t>
            </w:r>
          </w:p>
          <w:p w14:paraId="4E6E2BAC" w14:textId="4AAF9913" w:rsidR="00E161DE" w:rsidRPr="00270AD0" w:rsidRDefault="00E161DE" w:rsidP="0096339F">
            <w:pPr>
              <w:jc w:val="both"/>
              <w:rPr>
                <w:rFonts w:ascii="Times New Roman" w:hAnsi="Times New Roman" w:cs="Times New Roman"/>
                <w:sz w:val="24"/>
                <w:szCs w:val="24"/>
              </w:rPr>
            </w:pPr>
          </w:p>
        </w:tc>
        <w:tc>
          <w:tcPr>
            <w:tcW w:w="6662" w:type="dxa"/>
          </w:tcPr>
          <w:p w14:paraId="5563F8DE" w14:textId="77777777" w:rsidR="00E161DE" w:rsidRPr="00270AD0" w:rsidRDefault="00E161DE" w:rsidP="0096339F">
            <w:pPr>
              <w:jc w:val="both"/>
              <w:rPr>
                <w:rFonts w:ascii="Times New Roman" w:hAnsi="Times New Roman" w:cs="Times New Roman"/>
                <w:sz w:val="24"/>
                <w:szCs w:val="24"/>
              </w:rPr>
            </w:pPr>
            <w:r w:rsidRPr="00270AD0">
              <w:rPr>
                <w:rFonts w:ascii="Times New Roman" w:hAnsi="Times New Roman" w:cs="Times New Roman"/>
                <w:sz w:val="24"/>
                <w:szCs w:val="24"/>
              </w:rPr>
              <w:t xml:space="preserve">1. Plāno audzināšanas darbu. </w:t>
            </w:r>
          </w:p>
          <w:p w14:paraId="387F21D4" w14:textId="77777777" w:rsidR="00E161DE" w:rsidRPr="00270AD0" w:rsidRDefault="00E161DE" w:rsidP="0096339F">
            <w:pPr>
              <w:jc w:val="both"/>
              <w:rPr>
                <w:rFonts w:ascii="Times New Roman" w:hAnsi="Times New Roman" w:cs="Times New Roman"/>
                <w:sz w:val="24"/>
                <w:szCs w:val="24"/>
              </w:rPr>
            </w:pPr>
            <w:r w:rsidRPr="00270AD0">
              <w:rPr>
                <w:rFonts w:ascii="Times New Roman" w:hAnsi="Times New Roman" w:cs="Times New Roman"/>
                <w:sz w:val="24"/>
                <w:szCs w:val="24"/>
              </w:rPr>
              <w:t>2. Izstrādā un iesniedz klases audzināšanas darba plānu.</w:t>
            </w:r>
          </w:p>
          <w:p w14:paraId="6E6CC498" w14:textId="77777777" w:rsidR="00E161DE" w:rsidRPr="00270AD0" w:rsidRDefault="00E161DE" w:rsidP="0096339F">
            <w:pPr>
              <w:jc w:val="both"/>
              <w:rPr>
                <w:rFonts w:ascii="Times New Roman" w:hAnsi="Times New Roman" w:cs="Times New Roman"/>
                <w:sz w:val="24"/>
                <w:szCs w:val="24"/>
              </w:rPr>
            </w:pPr>
            <w:r w:rsidRPr="00270AD0">
              <w:rPr>
                <w:rFonts w:ascii="Times New Roman" w:hAnsi="Times New Roman" w:cs="Times New Roman"/>
                <w:sz w:val="24"/>
                <w:szCs w:val="24"/>
              </w:rPr>
              <w:t xml:space="preserve"> 3. Aizpilda, sakārto un pārrauga klašu audzinātāju obligāto dokumentāciju. </w:t>
            </w:r>
          </w:p>
          <w:p w14:paraId="7E64F08B" w14:textId="77777777" w:rsidR="00E161DE" w:rsidRPr="00270AD0" w:rsidRDefault="00E161DE" w:rsidP="0096339F">
            <w:pPr>
              <w:jc w:val="both"/>
              <w:rPr>
                <w:rFonts w:ascii="Times New Roman" w:hAnsi="Times New Roman" w:cs="Times New Roman"/>
                <w:sz w:val="24"/>
                <w:szCs w:val="24"/>
              </w:rPr>
            </w:pPr>
            <w:r w:rsidRPr="00270AD0">
              <w:rPr>
                <w:rFonts w:ascii="Times New Roman" w:hAnsi="Times New Roman" w:cs="Times New Roman"/>
                <w:sz w:val="24"/>
                <w:szCs w:val="24"/>
              </w:rPr>
              <w:t>4. Piedalās klašu audzinātāju informatīvās sanāksmēs.</w:t>
            </w:r>
          </w:p>
          <w:p w14:paraId="4CC4CB15" w14:textId="2DE64ADF" w:rsidR="00E161DE" w:rsidRPr="00270AD0" w:rsidRDefault="00E161DE" w:rsidP="0096339F">
            <w:pPr>
              <w:jc w:val="both"/>
              <w:rPr>
                <w:rFonts w:ascii="Times New Roman" w:hAnsi="Times New Roman" w:cs="Times New Roman"/>
                <w:sz w:val="24"/>
                <w:szCs w:val="24"/>
              </w:rPr>
            </w:pPr>
            <w:r w:rsidRPr="00270AD0">
              <w:rPr>
                <w:rFonts w:ascii="Times New Roman" w:hAnsi="Times New Roman" w:cs="Times New Roman"/>
                <w:sz w:val="24"/>
                <w:szCs w:val="24"/>
              </w:rPr>
              <w:t xml:space="preserve"> 5. Atbalsta radošās pašizpausmes stundas un jaunrades realizāciju klases stundās vai ārpusskolas pasākumos.</w:t>
            </w:r>
          </w:p>
          <w:p w14:paraId="1C0DBBD0" w14:textId="77777777" w:rsidR="00E161DE" w:rsidRPr="00270AD0" w:rsidRDefault="00E161DE" w:rsidP="0096339F">
            <w:pPr>
              <w:jc w:val="both"/>
              <w:rPr>
                <w:rFonts w:ascii="Times New Roman" w:hAnsi="Times New Roman" w:cs="Times New Roman"/>
                <w:sz w:val="24"/>
                <w:szCs w:val="24"/>
              </w:rPr>
            </w:pPr>
            <w:r w:rsidRPr="00270AD0">
              <w:rPr>
                <w:rFonts w:ascii="Times New Roman" w:hAnsi="Times New Roman" w:cs="Times New Roman"/>
                <w:sz w:val="24"/>
                <w:szCs w:val="24"/>
              </w:rPr>
              <w:t xml:space="preserve"> 6. Vada un organizē klases stundas. </w:t>
            </w:r>
          </w:p>
          <w:p w14:paraId="2C4B232B" w14:textId="77777777" w:rsidR="00E161DE" w:rsidRPr="00270AD0" w:rsidRDefault="00E161DE" w:rsidP="0096339F">
            <w:pPr>
              <w:jc w:val="both"/>
              <w:rPr>
                <w:rFonts w:ascii="Times New Roman" w:hAnsi="Times New Roman" w:cs="Times New Roman"/>
                <w:sz w:val="24"/>
                <w:szCs w:val="24"/>
              </w:rPr>
            </w:pPr>
            <w:r w:rsidRPr="00270AD0">
              <w:rPr>
                <w:rFonts w:ascii="Times New Roman" w:hAnsi="Times New Roman" w:cs="Times New Roman"/>
                <w:sz w:val="24"/>
                <w:szCs w:val="24"/>
              </w:rPr>
              <w:t xml:space="preserve">7. Iepazīstina izglītojamos ar Drošības instruktāžām. </w:t>
            </w:r>
          </w:p>
          <w:p w14:paraId="28831849" w14:textId="77777777" w:rsidR="00E161DE" w:rsidRPr="00270AD0" w:rsidRDefault="00E161DE" w:rsidP="0096339F">
            <w:pPr>
              <w:jc w:val="both"/>
              <w:rPr>
                <w:rFonts w:ascii="Times New Roman" w:hAnsi="Times New Roman" w:cs="Times New Roman"/>
                <w:sz w:val="24"/>
                <w:szCs w:val="24"/>
              </w:rPr>
            </w:pPr>
            <w:r w:rsidRPr="00270AD0">
              <w:rPr>
                <w:rFonts w:ascii="Times New Roman" w:hAnsi="Times New Roman" w:cs="Times New Roman"/>
                <w:sz w:val="24"/>
                <w:szCs w:val="24"/>
              </w:rPr>
              <w:t xml:space="preserve">8. Skaidro tikumus un vērtībizglītību. </w:t>
            </w:r>
          </w:p>
          <w:p w14:paraId="78A06944" w14:textId="77777777" w:rsidR="00E161DE" w:rsidRPr="00270AD0" w:rsidRDefault="00E161DE" w:rsidP="0096339F">
            <w:pPr>
              <w:jc w:val="both"/>
              <w:rPr>
                <w:rFonts w:ascii="Times New Roman" w:hAnsi="Times New Roman" w:cs="Times New Roman"/>
                <w:sz w:val="24"/>
                <w:szCs w:val="24"/>
              </w:rPr>
            </w:pPr>
            <w:r w:rsidRPr="00270AD0">
              <w:rPr>
                <w:rFonts w:ascii="Times New Roman" w:hAnsi="Times New Roman" w:cs="Times New Roman"/>
                <w:sz w:val="24"/>
                <w:szCs w:val="24"/>
              </w:rPr>
              <w:t xml:space="preserve">9. Pilnveido klašu audzinātāju metodisko darbu un tālākizglītību. </w:t>
            </w:r>
          </w:p>
          <w:p w14:paraId="5135DF10" w14:textId="77777777" w:rsidR="00E161DE" w:rsidRPr="00270AD0" w:rsidRDefault="00E161DE" w:rsidP="0096339F">
            <w:pPr>
              <w:jc w:val="both"/>
              <w:rPr>
                <w:rFonts w:ascii="Times New Roman" w:hAnsi="Times New Roman" w:cs="Times New Roman"/>
                <w:sz w:val="24"/>
                <w:szCs w:val="24"/>
              </w:rPr>
            </w:pPr>
            <w:r w:rsidRPr="00270AD0">
              <w:rPr>
                <w:rFonts w:ascii="Times New Roman" w:hAnsi="Times New Roman" w:cs="Times New Roman"/>
                <w:sz w:val="24"/>
                <w:szCs w:val="24"/>
              </w:rPr>
              <w:t>10. Sadarboties ar izglītojamo vecākiem, skolas vadību, atbalsta personālu.</w:t>
            </w:r>
          </w:p>
          <w:p w14:paraId="738E52A7" w14:textId="62D99BAB" w:rsidR="009669E5" w:rsidRPr="00270AD0" w:rsidRDefault="009669E5" w:rsidP="0096339F">
            <w:pPr>
              <w:jc w:val="both"/>
              <w:rPr>
                <w:rFonts w:ascii="Times New Roman" w:hAnsi="Times New Roman" w:cs="Times New Roman"/>
                <w:sz w:val="24"/>
                <w:szCs w:val="24"/>
              </w:rPr>
            </w:pPr>
          </w:p>
        </w:tc>
      </w:tr>
      <w:tr w:rsidR="009669E5" w:rsidRPr="00270AD0" w14:paraId="66375E8C" w14:textId="77777777" w:rsidTr="001E5A36">
        <w:tc>
          <w:tcPr>
            <w:tcW w:w="3119" w:type="dxa"/>
          </w:tcPr>
          <w:p w14:paraId="7FF7723B" w14:textId="4A631834" w:rsidR="009669E5" w:rsidRPr="00270AD0" w:rsidRDefault="009669E5" w:rsidP="0096339F">
            <w:pPr>
              <w:jc w:val="both"/>
              <w:rPr>
                <w:rFonts w:ascii="Times New Roman" w:hAnsi="Times New Roman" w:cs="Times New Roman"/>
                <w:sz w:val="24"/>
                <w:szCs w:val="24"/>
              </w:rPr>
            </w:pPr>
            <w:r w:rsidRPr="00270AD0">
              <w:rPr>
                <w:rFonts w:ascii="Times New Roman" w:hAnsi="Times New Roman" w:cs="Times New Roman"/>
                <w:sz w:val="24"/>
                <w:szCs w:val="24"/>
              </w:rPr>
              <w:t>Pedagogi</w:t>
            </w:r>
          </w:p>
        </w:tc>
        <w:tc>
          <w:tcPr>
            <w:tcW w:w="6662" w:type="dxa"/>
          </w:tcPr>
          <w:p w14:paraId="229DE88C" w14:textId="674505CF" w:rsidR="009669E5" w:rsidRPr="00270AD0" w:rsidRDefault="009669E5" w:rsidP="0096339F">
            <w:pPr>
              <w:jc w:val="both"/>
              <w:rPr>
                <w:rFonts w:ascii="Times New Roman" w:hAnsi="Times New Roman" w:cs="Times New Roman"/>
                <w:sz w:val="24"/>
                <w:szCs w:val="24"/>
              </w:rPr>
            </w:pPr>
            <w:r w:rsidRPr="00270AD0">
              <w:rPr>
                <w:rFonts w:ascii="Times New Roman" w:hAnsi="Times New Roman" w:cs="Times New Roman"/>
                <w:sz w:val="24"/>
                <w:szCs w:val="24"/>
              </w:rPr>
              <w:t>Veic individuālo darbu ar izglītojamajiem, lai izskaidrotu nesaprotamo mācību saturu, radītu motivāciju mācīties, attīstītu sadarbības un komunikācijas prasmes</w:t>
            </w:r>
            <w:r w:rsidR="00371DA0">
              <w:rPr>
                <w:rFonts w:ascii="Times New Roman" w:hAnsi="Times New Roman" w:cs="Times New Roman"/>
                <w:sz w:val="24"/>
                <w:szCs w:val="24"/>
              </w:rPr>
              <w:t>.</w:t>
            </w:r>
          </w:p>
          <w:p w14:paraId="71C29245" w14:textId="77777777" w:rsidR="009669E5" w:rsidRPr="00270AD0" w:rsidRDefault="009669E5" w:rsidP="0096339F">
            <w:pPr>
              <w:jc w:val="both"/>
              <w:rPr>
                <w:rFonts w:ascii="Times New Roman" w:hAnsi="Times New Roman" w:cs="Times New Roman"/>
                <w:sz w:val="24"/>
                <w:szCs w:val="24"/>
              </w:rPr>
            </w:pPr>
            <w:r w:rsidRPr="00270AD0">
              <w:rPr>
                <w:rFonts w:ascii="Times New Roman" w:hAnsi="Times New Roman" w:cs="Times New Roman"/>
                <w:sz w:val="24"/>
                <w:szCs w:val="24"/>
              </w:rPr>
              <w:t>Veic izglītojamo attīstības dinamikas izpēti un sava darba pašanalīzi.</w:t>
            </w:r>
          </w:p>
          <w:p w14:paraId="52E64023" w14:textId="7A9DFEF4" w:rsidR="009669E5" w:rsidRPr="00270AD0" w:rsidRDefault="009669E5" w:rsidP="0096339F">
            <w:pPr>
              <w:jc w:val="both"/>
              <w:rPr>
                <w:rFonts w:ascii="Times New Roman" w:hAnsi="Times New Roman" w:cs="Times New Roman"/>
                <w:sz w:val="24"/>
                <w:szCs w:val="24"/>
              </w:rPr>
            </w:pPr>
            <w:r w:rsidRPr="00270AD0">
              <w:rPr>
                <w:rFonts w:ascii="Times New Roman" w:hAnsi="Times New Roman" w:cs="Times New Roman"/>
                <w:sz w:val="24"/>
                <w:szCs w:val="24"/>
              </w:rPr>
              <w:t xml:space="preserve">Rūpējas par izglītojamo drošību un izglītības iestādes iekšējās kārtības noteikumu ievērošanu. </w:t>
            </w:r>
          </w:p>
        </w:tc>
      </w:tr>
      <w:tr w:rsidR="00853C46" w:rsidRPr="00270AD0" w14:paraId="4D6A497B" w14:textId="77777777" w:rsidTr="001E5A36">
        <w:tc>
          <w:tcPr>
            <w:tcW w:w="3119" w:type="dxa"/>
          </w:tcPr>
          <w:p w14:paraId="79C8CB1C" w14:textId="2724DDAC" w:rsidR="00853C46" w:rsidRDefault="00853C46" w:rsidP="00884582">
            <w:pPr>
              <w:rPr>
                <w:rFonts w:ascii="Times New Roman" w:hAnsi="Times New Roman" w:cs="Times New Roman"/>
                <w:sz w:val="24"/>
                <w:szCs w:val="24"/>
              </w:rPr>
            </w:pPr>
            <w:r>
              <w:rPr>
                <w:rFonts w:ascii="Times New Roman" w:hAnsi="Times New Roman" w:cs="Times New Roman"/>
                <w:sz w:val="24"/>
                <w:szCs w:val="24"/>
              </w:rPr>
              <w:t>Atbalsta personāls</w:t>
            </w:r>
          </w:p>
          <w:p w14:paraId="4C58DAA3" w14:textId="32948415" w:rsidR="00853C46" w:rsidRDefault="00853C46" w:rsidP="00884582">
            <w:pPr>
              <w:rPr>
                <w:rFonts w:ascii="Times New Roman" w:hAnsi="Times New Roman" w:cs="Times New Roman"/>
                <w:sz w:val="24"/>
                <w:szCs w:val="24"/>
              </w:rPr>
            </w:pPr>
            <w:r>
              <w:rPr>
                <w:rFonts w:ascii="Times New Roman" w:hAnsi="Times New Roman" w:cs="Times New Roman"/>
                <w:sz w:val="24"/>
                <w:szCs w:val="24"/>
              </w:rPr>
              <w:t>(psihologs,logopēds, speciālais</w:t>
            </w:r>
            <w:r w:rsidR="00612887">
              <w:rPr>
                <w:rFonts w:ascii="Times New Roman" w:hAnsi="Times New Roman" w:cs="Times New Roman"/>
                <w:sz w:val="24"/>
                <w:szCs w:val="24"/>
              </w:rPr>
              <w:t xml:space="preserve"> </w:t>
            </w:r>
            <w:r>
              <w:rPr>
                <w:rFonts w:ascii="Times New Roman" w:hAnsi="Times New Roman" w:cs="Times New Roman"/>
                <w:sz w:val="24"/>
                <w:szCs w:val="24"/>
              </w:rPr>
              <w:t>pedagogs</w:t>
            </w:r>
            <w:r w:rsidR="00A13FC2">
              <w:rPr>
                <w:rFonts w:ascii="Times New Roman" w:hAnsi="Times New Roman" w:cs="Times New Roman"/>
                <w:sz w:val="24"/>
                <w:szCs w:val="24"/>
              </w:rPr>
              <w:t>, bibliotekār</w:t>
            </w:r>
            <w:r w:rsidR="00884582">
              <w:rPr>
                <w:rFonts w:ascii="Times New Roman" w:hAnsi="Times New Roman" w:cs="Times New Roman"/>
                <w:sz w:val="24"/>
                <w:szCs w:val="24"/>
              </w:rPr>
              <w:t>s</w:t>
            </w:r>
            <w:r>
              <w:rPr>
                <w:rFonts w:ascii="Times New Roman" w:hAnsi="Times New Roman" w:cs="Times New Roman"/>
                <w:sz w:val="24"/>
                <w:szCs w:val="24"/>
              </w:rPr>
              <w:t>)</w:t>
            </w:r>
          </w:p>
          <w:p w14:paraId="2FFED790" w14:textId="0272663C" w:rsidR="00853C46" w:rsidRPr="00270AD0" w:rsidRDefault="00853C46" w:rsidP="0096339F">
            <w:pPr>
              <w:jc w:val="both"/>
              <w:rPr>
                <w:rFonts w:ascii="Times New Roman" w:hAnsi="Times New Roman" w:cs="Times New Roman"/>
                <w:sz w:val="24"/>
                <w:szCs w:val="24"/>
              </w:rPr>
            </w:pPr>
          </w:p>
        </w:tc>
        <w:tc>
          <w:tcPr>
            <w:tcW w:w="6662" w:type="dxa"/>
          </w:tcPr>
          <w:p w14:paraId="5EA079B7" w14:textId="72E930E4" w:rsidR="00853C46" w:rsidRPr="00853C46" w:rsidRDefault="00853C46" w:rsidP="00853C46">
            <w:pPr>
              <w:rPr>
                <w:rFonts w:ascii="Times New Roman" w:hAnsi="Times New Roman" w:cs="Times New Roman"/>
                <w:sz w:val="24"/>
                <w:szCs w:val="24"/>
              </w:rPr>
            </w:pPr>
            <w:r w:rsidRPr="00853C46">
              <w:rPr>
                <w:rFonts w:ascii="Times New Roman" w:hAnsi="Times New Roman" w:cs="Times New Roman"/>
                <w:sz w:val="24"/>
                <w:szCs w:val="24"/>
                <w:shd w:val="clear" w:color="auto" w:fill="FFFFFF"/>
              </w:rPr>
              <w:t>Atbalsta komandas galvenais mērķis ir izveidot atbalsta sistēmu skolēniem, viņu vecākiem un skolotājiem, sekmējot skolēnu iekļaušanu izglītības procesā kā arī informēt skolotājus un skolēnu vecākus par iekļaujošās izglītības jautājumiem. </w:t>
            </w:r>
          </w:p>
        </w:tc>
      </w:tr>
      <w:tr w:rsidR="00E161DE" w:rsidRPr="00270AD0" w14:paraId="3CE973A9" w14:textId="77777777" w:rsidTr="001E5A36">
        <w:tc>
          <w:tcPr>
            <w:tcW w:w="3119" w:type="dxa"/>
          </w:tcPr>
          <w:p w14:paraId="162843D6" w14:textId="6F6C9A16" w:rsidR="00E161DE" w:rsidRPr="00270AD0" w:rsidRDefault="00E161DE" w:rsidP="0096339F">
            <w:pPr>
              <w:jc w:val="both"/>
              <w:rPr>
                <w:rFonts w:ascii="Times New Roman" w:hAnsi="Times New Roman" w:cs="Times New Roman"/>
                <w:sz w:val="24"/>
                <w:szCs w:val="24"/>
              </w:rPr>
            </w:pPr>
            <w:r w:rsidRPr="00270AD0">
              <w:rPr>
                <w:rFonts w:ascii="Times New Roman" w:hAnsi="Times New Roman" w:cs="Times New Roman"/>
                <w:sz w:val="24"/>
                <w:szCs w:val="24"/>
              </w:rPr>
              <w:t>Karjeras konsultants</w:t>
            </w:r>
          </w:p>
        </w:tc>
        <w:tc>
          <w:tcPr>
            <w:tcW w:w="6662" w:type="dxa"/>
          </w:tcPr>
          <w:p w14:paraId="38BE76DB" w14:textId="77777777" w:rsidR="00E161DE" w:rsidRPr="00270AD0" w:rsidRDefault="00E161DE" w:rsidP="0096339F">
            <w:pPr>
              <w:jc w:val="both"/>
              <w:rPr>
                <w:rFonts w:ascii="Times New Roman" w:hAnsi="Times New Roman" w:cs="Times New Roman"/>
                <w:sz w:val="24"/>
                <w:szCs w:val="24"/>
              </w:rPr>
            </w:pPr>
            <w:r w:rsidRPr="00270AD0">
              <w:rPr>
                <w:rFonts w:ascii="Times New Roman" w:hAnsi="Times New Roman" w:cs="Times New Roman"/>
                <w:sz w:val="24"/>
                <w:szCs w:val="24"/>
              </w:rPr>
              <w:t>Izskaidro un piedāvā izpētīt izglītojamiem dažādas karjeras iespējas.</w:t>
            </w:r>
          </w:p>
          <w:p w14:paraId="2595417D" w14:textId="77777777" w:rsidR="009669E5" w:rsidRDefault="00E161DE" w:rsidP="0096339F">
            <w:pPr>
              <w:jc w:val="both"/>
              <w:rPr>
                <w:rFonts w:ascii="Times New Roman" w:hAnsi="Times New Roman" w:cs="Times New Roman"/>
                <w:sz w:val="24"/>
                <w:szCs w:val="24"/>
              </w:rPr>
            </w:pPr>
            <w:r w:rsidRPr="00270AD0">
              <w:rPr>
                <w:rFonts w:ascii="Times New Roman" w:hAnsi="Times New Roman" w:cs="Times New Roman"/>
                <w:sz w:val="24"/>
                <w:szCs w:val="24"/>
              </w:rPr>
              <w:t>Palīdz plānot izglītojamo nākotnes karjeru.</w:t>
            </w:r>
          </w:p>
          <w:p w14:paraId="21BF248A" w14:textId="1A4AC5E9" w:rsidR="00610CC4" w:rsidRPr="00270AD0" w:rsidRDefault="00610CC4" w:rsidP="0096339F">
            <w:pPr>
              <w:jc w:val="both"/>
              <w:rPr>
                <w:rFonts w:ascii="Times New Roman" w:hAnsi="Times New Roman" w:cs="Times New Roman"/>
                <w:sz w:val="24"/>
                <w:szCs w:val="24"/>
              </w:rPr>
            </w:pPr>
          </w:p>
        </w:tc>
      </w:tr>
      <w:tr w:rsidR="00E161DE" w:rsidRPr="00270AD0" w14:paraId="54724260" w14:textId="77777777" w:rsidTr="001E5A36">
        <w:tc>
          <w:tcPr>
            <w:tcW w:w="3119" w:type="dxa"/>
          </w:tcPr>
          <w:p w14:paraId="6306F6B4" w14:textId="5B3681F2" w:rsidR="00E161DE" w:rsidRPr="00270AD0" w:rsidRDefault="00E161DE" w:rsidP="0096339F">
            <w:pPr>
              <w:jc w:val="both"/>
              <w:rPr>
                <w:rFonts w:ascii="Times New Roman" w:hAnsi="Times New Roman" w:cs="Times New Roman"/>
                <w:sz w:val="24"/>
                <w:szCs w:val="24"/>
              </w:rPr>
            </w:pPr>
            <w:r w:rsidRPr="00270AD0">
              <w:rPr>
                <w:rFonts w:ascii="Times New Roman" w:hAnsi="Times New Roman" w:cs="Times New Roman"/>
                <w:sz w:val="24"/>
                <w:szCs w:val="24"/>
              </w:rPr>
              <w:t>Izglītojamā vecāki</w:t>
            </w:r>
          </w:p>
        </w:tc>
        <w:tc>
          <w:tcPr>
            <w:tcW w:w="6662" w:type="dxa"/>
          </w:tcPr>
          <w:p w14:paraId="0F2B5C72" w14:textId="5DFCD666" w:rsidR="00E161DE" w:rsidRPr="00270AD0" w:rsidRDefault="00E161DE" w:rsidP="0096339F">
            <w:pPr>
              <w:jc w:val="both"/>
              <w:rPr>
                <w:rFonts w:ascii="Times New Roman" w:hAnsi="Times New Roman" w:cs="Times New Roman"/>
                <w:sz w:val="24"/>
                <w:szCs w:val="24"/>
              </w:rPr>
            </w:pPr>
            <w:r w:rsidRPr="00270AD0">
              <w:rPr>
                <w:rFonts w:ascii="Times New Roman" w:hAnsi="Times New Roman" w:cs="Times New Roman"/>
                <w:sz w:val="24"/>
                <w:szCs w:val="24"/>
              </w:rPr>
              <w:t>Piedalās vecāku sapulcēs</w:t>
            </w:r>
            <w:r w:rsidR="00371DA0">
              <w:rPr>
                <w:rFonts w:ascii="Times New Roman" w:hAnsi="Times New Roman" w:cs="Times New Roman"/>
                <w:sz w:val="24"/>
                <w:szCs w:val="24"/>
              </w:rPr>
              <w:t>.</w:t>
            </w:r>
          </w:p>
          <w:p w14:paraId="0FE5D5D6" w14:textId="0A4D1007" w:rsidR="00E161DE" w:rsidRPr="00270AD0" w:rsidRDefault="00E161DE" w:rsidP="0096339F">
            <w:pPr>
              <w:jc w:val="both"/>
              <w:rPr>
                <w:rFonts w:ascii="Times New Roman" w:hAnsi="Times New Roman" w:cs="Times New Roman"/>
                <w:sz w:val="24"/>
                <w:szCs w:val="24"/>
              </w:rPr>
            </w:pPr>
            <w:r w:rsidRPr="00270AD0">
              <w:rPr>
                <w:rFonts w:ascii="Times New Roman" w:hAnsi="Times New Roman" w:cs="Times New Roman"/>
                <w:sz w:val="24"/>
                <w:szCs w:val="24"/>
              </w:rPr>
              <w:t>Apmeklē vecāku informācijas dienas</w:t>
            </w:r>
            <w:r w:rsidR="00371DA0">
              <w:rPr>
                <w:rFonts w:ascii="Times New Roman" w:hAnsi="Times New Roman" w:cs="Times New Roman"/>
                <w:sz w:val="24"/>
                <w:szCs w:val="24"/>
              </w:rPr>
              <w:t>, Atvērto durvju dienas.</w:t>
            </w:r>
          </w:p>
          <w:p w14:paraId="66EC7BBD" w14:textId="47B9FF17" w:rsidR="00E161DE" w:rsidRPr="00270AD0" w:rsidRDefault="00E161DE" w:rsidP="0096339F">
            <w:pPr>
              <w:jc w:val="both"/>
              <w:rPr>
                <w:rFonts w:ascii="Times New Roman" w:hAnsi="Times New Roman" w:cs="Times New Roman"/>
                <w:sz w:val="24"/>
                <w:szCs w:val="24"/>
              </w:rPr>
            </w:pPr>
            <w:r w:rsidRPr="00270AD0">
              <w:rPr>
                <w:rFonts w:ascii="Times New Roman" w:hAnsi="Times New Roman" w:cs="Times New Roman"/>
                <w:sz w:val="24"/>
                <w:szCs w:val="24"/>
              </w:rPr>
              <w:t>Vajadzības gadījumā sazinās ar klases audzinātāju telefoniski vai elektroniski</w:t>
            </w:r>
            <w:r w:rsidR="00371DA0">
              <w:rPr>
                <w:rFonts w:ascii="Times New Roman" w:hAnsi="Times New Roman" w:cs="Times New Roman"/>
                <w:sz w:val="24"/>
                <w:szCs w:val="24"/>
              </w:rPr>
              <w:t>.</w:t>
            </w:r>
          </w:p>
          <w:p w14:paraId="69FE2356" w14:textId="77777777" w:rsidR="00E161DE" w:rsidRDefault="00E161DE" w:rsidP="0096339F">
            <w:pPr>
              <w:jc w:val="both"/>
              <w:rPr>
                <w:rFonts w:ascii="Times New Roman" w:hAnsi="Times New Roman" w:cs="Times New Roman"/>
                <w:sz w:val="24"/>
                <w:szCs w:val="24"/>
              </w:rPr>
            </w:pPr>
            <w:r w:rsidRPr="00270AD0">
              <w:rPr>
                <w:rFonts w:ascii="Times New Roman" w:hAnsi="Times New Roman" w:cs="Times New Roman"/>
                <w:sz w:val="24"/>
                <w:szCs w:val="24"/>
              </w:rPr>
              <w:t>Piedalās skolas padomes darbā</w:t>
            </w:r>
            <w:r w:rsidR="00371DA0">
              <w:rPr>
                <w:rFonts w:ascii="Times New Roman" w:hAnsi="Times New Roman" w:cs="Times New Roman"/>
                <w:sz w:val="24"/>
                <w:szCs w:val="24"/>
              </w:rPr>
              <w:t>.</w:t>
            </w:r>
          </w:p>
          <w:p w14:paraId="1D334F34" w14:textId="41974B72" w:rsidR="00610CC4" w:rsidRPr="00270AD0" w:rsidRDefault="00610CC4" w:rsidP="0096339F">
            <w:pPr>
              <w:jc w:val="both"/>
              <w:rPr>
                <w:rFonts w:ascii="Times New Roman" w:hAnsi="Times New Roman" w:cs="Times New Roman"/>
                <w:sz w:val="24"/>
                <w:szCs w:val="24"/>
              </w:rPr>
            </w:pPr>
          </w:p>
        </w:tc>
      </w:tr>
      <w:tr w:rsidR="00E161DE" w:rsidRPr="00270AD0" w14:paraId="381EC077" w14:textId="77777777" w:rsidTr="001E5A36">
        <w:tc>
          <w:tcPr>
            <w:tcW w:w="3119" w:type="dxa"/>
          </w:tcPr>
          <w:p w14:paraId="3E693777" w14:textId="2C862B3A" w:rsidR="00E161DE" w:rsidRPr="00270AD0" w:rsidRDefault="00E161DE" w:rsidP="0096339F">
            <w:pPr>
              <w:jc w:val="both"/>
              <w:rPr>
                <w:rFonts w:ascii="Times New Roman" w:hAnsi="Times New Roman" w:cs="Times New Roman"/>
                <w:sz w:val="24"/>
                <w:szCs w:val="24"/>
              </w:rPr>
            </w:pPr>
            <w:r w:rsidRPr="00270AD0">
              <w:rPr>
                <w:rFonts w:ascii="Times New Roman" w:hAnsi="Times New Roman" w:cs="Times New Roman"/>
                <w:sz w:val="24"/>
                <w:szCs w:val="24"/>
              </w:rPr>
              <w:t xml:space="preserve">Izglītojamais </w:t>
            </w:r>
          </w:p>
        </w:tc>
        <w:tc>
          <w:tcPr>
            <w:tcW w:w="6662" w:type="dxa"/>
          </w:tcPr>
          <w:p w14:paraId="4C7A5CB4" w14:textId="3E82E39D" w:rsidR="00E161DE" w:rsidRPr="00270AD0" w:rsidRDefault="00E161DE" w:rsidP="0096339F">
            <w:pPr>
              <w:jc w:val="both"/>
              <w:rPr>
                <w:rFonts w:ascii="Times New Roman" w:hAnsi="Times New Roman" w:cs="Times New Roman"/>
                <w:sz w:val="24"/>
                <w:szCs w:val="24"/>
              </w:rPr>
            </w:pPr>
            <w:r w:rsidRPr="00270AD0">
              <w:rPr>
                <w:rFonts w:ascii="Times New Roman" w:hAnsi="Times New Roman" w:cs="Times New Roman"/>
                <w:sz w:val="24"/>
                <w:szCs w:val="24"/>
              </w:rPr>
              <w:t>Ievēro skolas iekšējās kārtības noteikumus</w:t>
            </w:r>
            <w:r w:rsidR="00371DA0">
              <w:rPr>
                <w:rFonts w:ascii="Times New Roman" w:hAnsi="Times New Roman" w:cs="Times New Roman"/>
                <w:sz w:val="24"/>
                <w:szCs w:val="24"/>
              </w:rPr>
              <w:t>.</w:t>
            </w:r>
          </w:p>
          <w:p w14:paraId="3E8B8AD9" w14:textId="3E62C9CA" w:rsidR="00E161DE" w:rsidRPr="00270AD0" w:rsidRDefault="00E161DE" w:rsidP="0096339F">
            <w:pPr>
              <w:jc w:val="both"/>
              <w:rPr>
                <w:rFonts w:ascii="Times New Roman" w:hAnsi="Times New Roman" w:cs="Times New Roman"/>
                <w:sz w:val="24"/>
                <w:szCs w:val="24"/>
              </w:rPr>
            </w:pPr>
            <w:r w:rsidRPr="00270AD0">
              <w:rPr>
                <w:rFonts w:ascii="Times New Roman" w:hAnsi="Times New Roman" w:cs="Times New Roman"/>
                <w:sz w:val="24"/>
                <w:szCs w:val="24"/>
              </w:rPr>
              <w:t>Aktīvi un atbildīgi iesaistās skolas mācību darbā, ir radošs</w:t>
            </w:r>
            <w:r w:rsidR="00371DA0">
              <w:rPr>
                <w:rFonts w:ascii="Times New Roman" w:hAnsi="Times New Roman" w:cs="Times New Roman"/>
                <w:sz w:val="24"/>
                <w:szCs w:val="24"/>
              </w:rPr>
              <w:t>.</w:t>
            </w:r>
          </w:p>
          <w:p w14:paraId="4B35C980" w14:textId="6EE4165C" w:rsidR="00E161DE" w:rsidRPr="00270AD0" w:rsidRDefault="00E161DE" w:rsidP="0096339F">
            <w:pPr>
              <w:jc w:val="both"/>
              <w:rPr>
                <w:rFonts w:ascii="Times New Roman" w:hAnsi="Times New Roman" w:cs="Times New Roman"/>
                <w:sz w:val="24"/>
                <w:szCs w:val="24"/>
              </w:rPr>
            </w:pPr>
            <w:r w:rsidRPr="00270AD0">
              <w:rPr>
                <w:rFonts w:ascii="Times New Roman" w:hAnsi="Times New Roman" w:cs="Times New Roman"/>
                <w:sz w:val="24"/>
                <w:szCs w:val="24"/>
              </w:rPr>
              <w:t>Piedalās ārpusklases un skolas pasākumos, brīvprātīgā darbā</w:t>
            </w:r>
            <w:r w:rsidR="00371DA0">
              <w:rPr>
                <w:rFonts w:ascii="Times New Roman" w:hAnsi="Times New Roman" w:cs="Times New Roman"/>
                <w:sz w:val="24"/>
                <w:szCs w:val="24"/>
              </w:rPr>
              <w:t>.</w:t>
            </w:r>
          </w:p>
          <w:p w14:paraId="7158EF1B" w14:textId="3F3AA84E" w:rsidR="00723C6B" w:rsidRDefault="00E161DE" w:rsidP="0096339F">
            <w:pPr>
              <w:jc w:val="both"/>
              <w:rPr>
                <w:rFonts w:ascii="Times New Roman" w:hAnsi="Times New Roman" w:cs="Times New Roman"/>
                <w:sz w:val="24"/>
                <w:szCs w:val="24"/>
              </w:rPr>
            </w:pPr>
            <w:r w:rsidRPr="00270AD0">
              <w:rPr>
                <w:rFonts w:ascii="Times New Roman" w:hAnsi="Times New Roman" w:cs="Times New Roman"/>
                <w:sz w:val="24"/>
                <w:szCs w:val="24"/>
              </w:rPr>
              <w:t xml:space="preserve"> Izmanto interešu izglītības</w:t>
            </w:r>
            <w:r w:rsidR="00723C6B" w:rsidRPr="00270AD0">
              <w:rPr>
                <w:rFonts w:ascii="Times New Roman" w:hAnsi="Times New Roman" w:cs="Times New Roman"/>
                <w:sz w:val="24"/>
                <w:szCs w:val="24"/>
              </w:rPr>
              <w:t xml:space="preserve"> </w:t>
            </w:r>
            <w:r w:rsidRPr="00270AD0">
              <w:rPr>
                <w:rFonts w:ascii="Times New Roman" w:hAnsi="Times New Roman" w:cs="Times New Roman"/>
                <w:sz w:val="24"/>
                <w:szCs w:val="24"/>
              </w:rPr>
              <w:t xml:space="preserve">piedāvātās iespējas </w:t>
            </w:r>
            <w:r w:rsidR="00723C6B" w:rsidRPr="00270AD0">
              <w:rPr>
                <w:rFonts w:ascii="Times New Roman" w:hAnsi="Times New Roman" w:cs="Times New Roman"/>
                <w:sz w:val="24"/>
                <w:szCs w:val="24"/>
              </w:rPr>
              <w:t>s</w:t>
            </w:r>
            <w:r w:rsidRPr="00270AD0">
              <w:rPr>
                <w:rFonts w:ascii="Times New Roman" w:hAnsi="Times New Roman" w:cs="Times New Roman"/>
                <w:sz w:val="24"/>
                <w:szCs w:val="24"/>
              </w:rPr>
              <w:t xml:space="preserve">kolā un radoši </w:t>
            </w:r>
            <w:proofErr w:type="spellStart"/>
            <w:r w:rsidRPr="00270AD0">
              <w:rPr>
                <w:rFonts w:ascii="Times New Roman" w:hAnsi="Times New Roman" w:cs="Times New Roman"/>
                <w:sz w:val="24"/>
                <w:szCs w:val="24"/>
              </w:rPr>
              <w:t>pašizpaužas</w:t>
            </w:r>
            <w:proofErr w:type="spellEnd"/>
            <w:r w:rsidR="00371DA0">
              <w:rPr>
                <w:rFonts w:ascii="Times New Roman" w:hAnsi="Times New Roman" w:cs="Times New Roman"/>
                <w:sz w:val="24"/>
                <w:szCs w:val="24"/>
              </w:rPr>
              <w:t>.</w:t>
            </w:r>
          </w:p>
          <w:p w14:paraId="559E8CA8" w14:textId="77777777" w:rsidR="00610CC4" w:rsidRPr="00270AD0" w:rsidRDefault="00610CC4" w:rsidP="0096339F">
            <w:pPr>
              <w:jc w:val="both"/>
              <w:rPr>
                <w:rFonts w:ascii="Times New Roman" w:hAnsi="Times New Roman" w:cs="Times New Roman"/>
                <w:sz w:val="24"/>
                <w:szCs w:val="24"/>
              </w:rPr>
            </w:pPr>
          </w:p>
          <w:p w14:paraId="6FEE6C2D" w14:textId="5A4F5049" w:rsidR="00723C6B" w:rsidRPr="00270AD0" w:rsidRDefault="00E161DE" w:rsidP="0096339F">
            <w:pPr>
              <w:jc w:val="both"/>
              <w:rPr>
                <w:rFonts w:ascii="Times New Roman" w:hAnsi="Times New Roman" w:cs="Times New Roman"/>
                <w:sz w:val="24"/>
                <w:szCs w:val="24"/>
              </w:rPr>
            </w:pPr>
            <w:r w:rsidRPr="00270AD0">
              <w:rPr>
                <w:rFonts w:ascii="Times New Roman" w:hAnsi="Times New Roman" w:cs="Times New Roman"/>
                <w:sz w:val="24"/>
                <w:szCs w:val="24"/>
              </w:rPr>
              <w:t xml:space="preserve">Apzinās un pilnveido </w:t>
            </w:r>
            <w:r w:rsidR="00723C6B" w:rsidRPr="00270AD0">
              <w:rPr>
                <w:rFonts w:ascii="Times New Roman" w:hAnsi="Times New Roman" w:cs="Times New Roman"/>
                <w:sz w:val="24"/>
                <w:szCs w:val="24"/>
              </w:rPr>
              <w:t>sevi</w:t>
            </w:r>
            <w:r w:rsidR="00371DA0">
              <w:rPr>
                <w:rFonts w:ascii="Times New Roman" w:hAnsi="Times New Roman" w:cs="Times New Roman"/>
                <w:sz w:val="24"/>
                <w:szCs w:val="24"/>
              </w:rPr>
              <w:t>.</w:t>
            </w:r>
          </w:p>
          <w:p w14:paraId="1F1AF9C5" w14:textId="6436190C" w:rsidR="00E161DE" w:rsidRDefault="00E161DE" w:rsidP="0096339F">
            <w:pPr>
              <w:jc w:val="both"/>
              <w:rPr>
                <w:rFonts w:ascii="Times New Roman" w:hAnsi="Times New Roman" w:cs="Times New Roman"/>
                <w:sz w:val="24"/>
                <w:szCs w:val="24"/>
              </w:rPr>
            </w:pPr>
            <w:r w:rsidRPr="00270AD0">
              <w:rPr>
                <w:rFonts w:ascii="Times New Roman" w:hAnsi="Times New Roman" w:cs="Times New Roman"/>
                <w:sz w:val="24"/>
                <w:szCs w:val="24"/>
              </w:rPr>
              <w:lastRenderedPageBreak/>
              <w:t>Plāno savu darbu un rīkojas atbilstoši nākotnes iecerēm</w:t>
            </w:r>
            <w:r w:rsidR="00610CC4">
              <w:rPr>
                <w:rFonts w:ascii="Times New Roman" w:hAnsi="Times New Roman" w:cs="Times New Roman"/>
                <w:sz w:val="24"/>
                <w:szCs w:val="24"/>
              </w:rPr>
              <w:t>.</w:t>
            </w:r>
          </w:p>
          <w:p w14:paraId="0A6BC9E3" w14:textId="77777777" w:rsidR="00610CC4" w:rsidRPr="00270AD0" w:rsidRDefault="00610CC4" w:rsidP="0096339F">
            <w:pPr>
              <w:jc w:val="both"/>
              <w:rPr>
                <w:rFonts w:ascii="Times New Roman" w:hAnsi="Times New Roman" w:cs="Times New Roman"/>
                <w:sz w:val="24"/>
                <w:szCs w:val="24"/>
              </w:rPr>
            </w:pPr>
          </w:p>
          <w:p w14:paraId="65819ADB" w14:textId="1ABB50E4" w:rsidR="009669E5" w:rsidRPr="00270AD0" w:rsidRDefault="009669E5" w:rsidP="0096339F">
            <w:pPr>
              <w:jc w:val="both"/>
              <w:rPr>
                <w:rFonts w:ascii="Times New Roman" w:hAnsi="Times New Roman" w:cs="Times New Roman"/>
                <w:sz w:val="24"/>
                <w:szCs w:val="24"/>
              </w:rPr>
            </w:pPr>
          </w:p>
        </w:tc>
      </w:tr>
    </w:tbl>
    <w:p w14:paraId="4E30F0F0" w14:textId="642CCBD9" w:rsidR="00A13FC2" w:rsidRPr="00884582" w:rsidRDefault="00890EE9" w:rsidP="00884582">
      <w:pPr>
        <w:rPr>
          <w:rFonts w:ascii="Times New Roman" w:hAnsi="Times New Roman" w:cs="Times New Roman"/>
          <w:b/>
          <w:bCs/>
          <w:color w:val="385623" w:themeColor="accent6" w:themeShade="80"/>
          <w:sz w:val="28"/>
          <w:szCs w:val="28"/>
        </w:rPr>
      </w:pPr>
      <w:r w:rsidRPr="00625827">
        <w:rPr>
          <w:rFonts w:ascii="Times New Roman" w:hAnsi="Times New Roman" w:cs="Times New Roman"/>
          <w:b/>
          <w:bCs/>
          <w:color w:val="385623" w:themeColor="accent6" w:themeShade="80"/>
          <w:sz w:val="28"/>
          <w:szCs w:val="28"/>
        </w:rPr>
        <w:lastRenderedPageBreak/>
        <w:t>5</w:t>
      </w:r>
      <w:r w:rsidR="000D11B5" w:rsidRPr="00625827">
        <w:rPr>
          <w:rFonts w:ascii="Times New Roman" w:hAnsi="Times New Roman" w:cs="Times New Roman"/>
          <w:b/>
          <w:bCs/>
          <w:color w:val="385623" w:themeColor="accent6" w:themeShade="80"/>
          <w:sz w:val="28"/>
          <w:szCs w:val="28"/>
        </w:rPr>
        <w:t xml:space="preserve">. </w:t>
      </w:r>
      <w:r w:rsidR="00723C6B" w:rsidRPr="00625827">
        <w:rPr>
          <w:rFonts w:ascii="Times New Roman" w:hAnsi="Times New Roman" w:cs="Times New Roman"/>
          <w:b/>
          <w:bCs/>
          <w:color w:val="385623" w:themeColor="accent6" w:themeShade="80"/>
          <w:sz w:val="28"/>
          <w:szCs w:val="28"/>
        </w:rPr>
        <w:t>Audzināšanas programmas vadlīnijas izglītojamo zināšanu, prasmju un kompetenču attīstīšanā</w:t>
      </w:r>
    </w:p>
    <w:p w14:paraId="17BD27ED" w14:textId="27F5C19E" w:rsidR="00A13FC2" w:rsidRPr="00884582" w:rsidRDefault="00A13FC2" w:rsidP="00A13FC2">
      <w:pPr>
        <w:jc w:val="center"/>
        <w:rPr>
          <w:rFonts w:ascii="Times New Roman" w:hAnsi="Times New Roman" w:cs="Times New Roman"/>
          <w:color w:val="385623" w:themeColor="accent6" w:themeShade="80"/>
          <w:sz w:val="24"/>
          <w:szCs w:val="24"/>
        </w:rPr>
      </w:pPr>
      <w:r w:rsidRPr="00884582">
        <w:rPr>
          <w:rFonts w:ascii="Times New Roman" w:hAnsi="Times New Roman" w:cs="Times New Roman"/>
          <w:b/>
          <w:bCs/>
          <w:color w:val="385623" w:themeColor="accent6" w:themeShade="80"/>
          <w:sz w:val="24"/>
          <w:szCs w:val="24"/>
        </w:rPr>
        <w:t xml:space="preserve">Sūnu pamatskolas </w:t>
      </w:r>
      <w:r w:rsidRPr="00884582">
        <w:rPr>
          <w:rFonts w:ascii="Times New Roman" w:hAnsi="Times New Roman" w:cs="Times New Roman"/>
          <w:b/>
          <w:color w:val="385623" w:themeColor="accent6" w:themeShade="80"/>
          <w:sz w:val="24"/>
          <w:szCs w:val="24"/>
        </w:rPr>
        <w:t xml:space="preserve">klases stundu </w:t>
      </w:r>
      <w:r w:rsidR="00884582">
        <w:rPr>
          <w:rFonts w:ascii="Times New Roman" w:hAnsi="Times New Roman" w:cs="Times New Roman"/>
          <w:b/>
          <w:color w:val="385623" w:themeColor="accent6" w:themeShade="80"/>
          <w:sz w:val="24"/>
          <w:szCs w:val="24"/>
        </w:rPr>
        <w:t>ieteicamās tēmas</w:t>
      </w:r>
      <w:r w:rsidRPr="00884582">
        <w:rPr>
          <w:rFonts w:ascii="Times New Roman" w:hAnsi="Times New Roman" w:cs="Times New Roman"/>
          <w:b/>
          <w:color w:val="385623" w:themeColor="accent6" w:themeShade="80"/>
          <w:sz w:val="24"/>
          <w:szCs w:val="24"/>
        </w:rPr>
        <w:t xml:space="preserve"> un skaits</w:t>
      </w:r>
      <w:r w:rsidR="00884582">
        <w:rPr>
          <w:rFonts w:ascii="Times New Roman" w:hAnsi="Times New Roman" w:cs="Times New Roman"/>
          <w:b/>
          <w:color w:val="385623" w:themeColor="accent6" w:themeShade="80"/>
          <w:sz w:val="24"/>
          <w:szCs w:val="24"/>
        </w:rPr>
        <w:t xml:space="preserve"> (</w:t>
      </w:r>
      <w:r w:rsidR="00884582" w:rsidRPr="00270AD0">
        <w:rPr>
          <w:rFonts w:ascii="Times New Roman" w:hAnsi="Times New Roman" w:cs="Times New Roman"/>
          <w:i/>
          <w:iCs/>
          <w:sz w:val="24"/>
          <w:szCs w:val="24"/>
        </w:rPr>
        <w:t>Izmantots: Klases stundas programmas paraugs. Metodiskais līdzeklis. VISC, 2016</w:t>
      </w:r>
      <w:r w:rsidR="00884582">
        <w:rPr>
          <w:rFonts w:ascii="Times New Roman" w:hAnsi="Times New Roman" w:cs="Times New Roman"/>
          <w:i/>
          <w:iCs/>
          <w:sz w:val="24"/>
          <w:szCs w:val="24"/>
        </w:rPr>
        <w:t>)</w:t>
      </w:r>
    </w:p>
    <w:tbl>
      <w:tblPr>
        <w:tblStyle w:val="Reatabula"/>
        <w:tblW w:w="10056" w:type="dxa"/>
        <w:tblInd w:w="-880" w:type="dxa"/>
        <w:tblLook w:val="04A0" w:firstRow="1" w:lastRow="0" w:firstColumn="1" w:lastColumn="0" w:noHBand="0" w:noVBand="1"/>
      </w:tblPr>
      <w:tblGrid>
        <w:gridCol w:w="3027"/>
        <w:gridCol w:w="960"/>
        <w:gridCol w:w="788"/>
        <w:gridCol w:w="895"/>
        <w:gridCol w:w="1006"/>
        <w:gridCol w:w="677"/>
        <w:gridCol w:w="786"/>
        <w:gridCol w:w="677"/>
        <w:gridCol w:w="620"/>
        <w:gridCol w:w="620"/>
      </w:tblGrid>
      <w:tr w:rsidR="00A13FC2" w:rsidRPr="00884582" w14:paraId="54D9741F" w14:textId="77777777" w:rsidTr="00A13FC2">
        <w:trPr>
          <w:trHeight w:val="233"/>
        </w:trPr>
        <w:tc>
          <w:tcPr>
            <w:tcW w:w="3059" w:type="dxa"/>
          </w:tcPr>
          <w:p w14:paraId="4EB16233" w14:textId="77777777" w:rsidR="00A13FC2" w:rsidRPr="00884582" w:rsidRDefault="00A13FC2" w:rsidP="002C693A">
            <w:pPr>
              <w:jc w:val="center"/>
              <w:rPr>
                <w:rFonts w:ascii="Times New Roman" w:hAnsi="Times New Roman" w:cs="Times New Roman"/>
                <w:b/>
                <w:color w:val="385623" w:themeColor="accent6" w:themeShade="80"/>
              </w:rPr>
            </w:pPr>
            <w:r w:rsidRPr="00884582">
              <w:rPr>
                <w:rFonts w:ascii="Times New Roman" w:hAnsi="Times New Roman" w:cs="Times New Roman"/>
                <w:b/>
                <w:color w:val="385623" w:themeColor="accent6" w:themeShade="80"/>
              </w:rPr>
              <w:t>Klases stundu temati</w:t>
            </w:r>
          </w:p>
        </w:tc>
        <w:tc>
          <w:tcPr>
            <w:tcW w:w="967" w:type="dxa"/>
          </w:tcPr>
          <w:p w14:paraId="061113BA" w14:textId="7F236B2B" w:rsidR="00A13FC2" w:rsidRPr="00884582" w:rsidRDefault="00A13FC2" w:rsidP="002C693A">
            <w:pPr>
              <w:jc w:val="center"/>
              <w:rPr>
                <w:rFonts w:ascii="Times New Roman" w:hAnsi="Times New Roman" w:cs="Times New Roman"/>
                <w:b/>
                <w:color w:val="385623" w:themeColor="accent6" w:themeShade="80"/>
              </w:rPr>
            </w:pPr>
            <w:r w:rsidRPr="00884582">
              <w:rPr>
                <w:rFonts w:ascii="Times New Roman" w:hAnsi="Times New Roman" w:cs="Times New Roman"/>
                <w:b/>
                <w:color w:val="385623" w:themeColor="accent6" w:themeShade="80"/>
              </w:rPr>
              <w:t>1.kl.</w:t>
            </w:r>
          </w:p>
        </w:tc>
        <w:tc>
          <w:tcPr>
            <w:tcW w:w="791" w:type="dxa"/>
          </w:tcPr>
          <w:p w14:paraId="582E67D6" w14:textId="03F235BC" w:rsidR="00A13FC2" w:rsidRPr="00884582" w:rsidRDefault="00A13FC2" w:rsidP="002C693A">
            <w:pPr>
              <w:jc w:val="center"/>
              <w:rPr>
                <w:rFonts w:ascii="Times New Roman" w:hAnsi="Times New Roman" w:cs="Times New Roman"/>
                <w:b/>
                <w:color w:val="385623" w:themeColor="accent6" w:themeShade="80"/>
              </w:rPr>
            </w:pPr>
            <w:r w:rsidRPr="00884582">
              <w:rPr>
                <w:rFonts w:ascii="Times New Roman" w:hAnsi="Times New Roman" w:cs="Times New Roman"/>
                <w:b/>
                <w:color w:val="385623" w:themeColor="accent6" w:themeShade="80"/>
              </w:rPr>
              <w:t>2.kl.</w:t>
            </w:r>
          </w:p>
        </w:tc>
        <w:tc>
          <w:tcPr>
            <w:tcW w:w="901" w:type="dxa"/>
          </w:tcPr>
          <w:p w14:paraId="07526F76" w14:textId="77777777" w:rsidR="00A13FC2" w:rsidRPr="00884582" w:rsidRDefault="00A13FC2" w:rsidP="002C693A">
            <w:pPr>
              <w:jc w:val="center"/>
              <w:rPr>
                <w:rFonts w:ascii="Times New Roman" w:hAnsi="Times New Roman" w:cs="Times New Roman"/>
                <w:b/>
                <w:color w:val="385623" w:themeColor="accent6" w:themeShade="80"/>
              </w:rPr>
            </w:pPr>
            <w:r w:rsidRPr="00884582">
              <w:rPr>
                <w:rFonts w:ascii="Times New Roman" w:hAnsi="Times New Roman" w:cs="Times New Roman"/>
                <w:b/>
                <w:color w:val="385623" w:themeColor="accent6" w:themeShade="80"/>
              </w:rPr>
              <w:t>3.kl.</w:t>
            </w:r>
          </w:p>
        </w:tc>
        <w:tc>
          <w:tcPr>
            <w:tcW w:w="1013" w:type="dxa"/>
          </w:tcPr>
          <w:p w14:paraId="008AB8DE" w14:textId="77777777" w:rsidR="00A13FC2" w:rsidRPr="00884582" w:rsidRDefault="00A13FC2" w:rsidP="002C693A">
            <w:pPr>
              <w:jc w:val="center"/>
              <w:rPr>
                <w:rFonts w:ascii="Times New Roman" w:hAnsi="Times New Roman" w:cs="Times New Roman"/>
                <w:b/>
                <w:color w:val="385623" w:themeColor="accent6" w:themeShade="80"/>
              </w:rPr>
            </w:pPr>
            <w:r w:rsidRPr="00884582">
              <w:rPr>
                <w:rFonts w:ascii="Times New Roman" w:hAnsi="Times New Roman" w:cs="Times New Roman"/>
                <w:b/>
                <w:color w:val="385623" w:themeColor="accent6" w:themeShade="80"/>
              </w:rPr>
              <w:t>4.kl..</w:t>
            </w:r>
          </w:p>
        </w:tc>
        <w:tc>
          <w:tcPr>
            <w:tcW w:w="678" w:type="dxa"/>
          </w:tcPr>
          <w:p w14:paraId="64E2DC8F" w14:textId="65476610" w:rsidR="00A13FC2" w:rsidRPr="00884582" w:rsidRDefault="00A13FC2" w:rsidP="002C693A">
            <w:pPr>
              <w:jc w:val="center"/>
              <w:rPr>
                <w:rFonts w:ascii="Times New Roman" w:hAnsi="Times New Roman" w:cs="Times New Roman"/>
                <w:b/>
                <w:color w:val="385623" w:themeColor="accent6" w:themeShade="80"/>
              </w:rPr>
            </w:pPr>
            <w:r w:rsidRPr="00884582">
              <w:rPr>
                <w:rFonts w:ascii="Times New Roman" w:hAnsi="Times New Roman" w:cs="Times New Roman"/>
                <w:b/>
                <w:color w:val="385623" w:themeColor="accent6" w:themeShade="80"/>
              </w:rPr>
              <w:t>5.kl.</w:t>
            </w:r>
          </w:p>
        </w:tc>
        <w:tc>
          <w:tcPr>
            <w:tcW w:w="789" w:type="dxa"/>
          </w:tcPr>
          <w:p w14:paraId="6E3457D4" w14:textId="77777777" w:rsidR="00A13FC2" w:rsidRPr="00884582" w:rsidRDefault="00A13FC2" w:rsidP="002C693A">
            <w:pPr>
              <w:jc w:val="center"/>
              <w:rPr>
                <w:rFonts w:ascii="Times New Roman" w:hAnsi="Times New Roman" w:cs="Times New Roman"/>
                <w:b/>
                <w:color w:val="385623" w:themeColor="accent6" w:themeShade="80"/>
              </w:rPr>
            </w:pPr>
            <w:r w:rsidRPr="00884582">
              <w:rPr>
                <w:rFonts w:ascii="Times New Roman" w:hAnsi="Times New Roman" w:cs="Times New Roman"/>
                <w:b/>
                <w:color w:val="385623" w:themeColor="accent6" w:themeShade="80"/>
              </w:rPr>
              <w:t>6.kl.</w:t>
            </w:r>
          </w:p>
        </w:tc>
        <w:tc>
          <w:tcPr>
            <w:tcW w:w="678" w:type="dxa"/>
          </w:tcPr>
          <w:p w14:paraId="691A4B50" w14:textId="77777777" w:rsidR="00A13FC2" w:rsidRPr="00884582" w:rsidRDefault="00A13FC2" w:rsidP="002C693A">
            <w:pPr>
              <w:jc w:val="center"/>
              <w:rPr>
                <w:rFonts w:ascii="Times New Roman" w:hAnsi="Times New Roman" w:cs="Times New Roman"/>
                <w:b/>
                <w:color w:val="385623" w:themeColor="accent6" w:themeShade="80"/>
              </w:rPr>
            </w:pPr>
            <w:r w:rsidRPr="00884582">
              <w:rPr>
                <w:rFonts w:ascii="Times New Roman" w:hAnsi="Times New Roman" w:cs="Times New Roman"/>
                <w:b/>
                <w:color w:val="385623" w:themeColor="accent6" w:themeShade="80"/>
              </w:rPr>
              <w:t>7.kl.</w:t>
            </w:r>
          </w:p>
        </w:tc>
        <w:tc>
          <w:tcPr>
            <w:tcW w:w="590" w:type="dxa"/>
          </w:tcPr>
          <w:p w14:paraId="30C81A19" w14:textId="77777777" w:rsidR="00A13FC2" w:rsidRPr="00884582" w:rsidRDefault="00A13FC2" w:rsidP="002C693A">
            <w:pPr>
              <w:jc w:val="center"/>
              <w:rPr>
                <w:rFonts w:ascii="Times New Roman" w:hAnsi="Times New Roman" w:cs="Times New Roman"/>
                <w:b/>
                <w:color w:val="385623" w:themeColor="accent6" w:themeShade="80"/>
              </w:rPr>
            </w:pPr>
            <w:r w:rsidRPr="00884582">
              <w:rPr>
                <w:rFonts w:ascii="Times New Roman" w:hAnsi="Times New Roman" w:cs="Times New Roman"/>
                <w:b/>
                <w:color w:val="385623" w:themeColor="accent6" w:themeShade="80"/>
              </w:rPr>
              <w:t>8.kl.</w:t>
            </w:r>
          </w:p>
        </w:tc>
        <w:tc>
          <w:tcPr>
            <w:tcW w:w="590" w:type="dxa"/>
          </w:tcPr>
          <w:p w14:paraId="079E095A" w14:textId="77777777" w:rsidR="00A13FC2" w:rsidRPr="00884582" w:rsidRDefault="00A13FC2" w:rsidP="002C693A">
            <w:pPr>
              <w:jc w:val="center"/>
              <w:rPr>
                <w:rFonts w:ascii="Times New Roman" w:hAnsi="Times New Roman" w:cs="Times New Roman"/>
                <w:b/>
                <w:color w:val="385623" w:themeColor="accent6" w:themeShade="80"/>
              </w:rPr>
            </w:pPr>
            <w:r w:rsidRPr="00884582">
              <w:rPr>
                <w:rFonts w:ascii="Times New Roman" w:hAnsi="Times New Roman" w:cs="Times New Roman"/>
                <w:b/>
                <w:color w:val="385623" w:themeColor="accent6" w:themeShade="80"/>
              </w:rPr>
              <w:t>9.kl.</w:t>
            </w:r>
          </w:p>
        </w:tc>
      </w:tr>
      <w:tr w:rsidR="00A13FC2" w:rsidRPr="00884582" w14:paraId="1EF00AE3" w14:textId="77777777" w:rsidTr="00A13FC2">
        <w:trPr>
          <w:trHeight w:val="219"/>
        </w:trPr>
        <w:tc>
          <w:tcPr>
            <w:tcW w:w="3059" w:type="dxa"/>
          </w:tcPr>
          <w:p w14:paraId="3548AC78"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Sevis izzināšana un pilnveidošana</w:t>
            </w:r>
          </w:p>
        </w:tc>
        <w:tc>
          <w:tcPr>
            <w:tcW w:w="967" w:type="dxa"/>
          </w:tcPr>
          <w:p w14:paraId="400D3DF4"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c>
          <w:tcPr>
            <w:tcW w:w="791" w:type="dxa"/>
          </w:tcPr>
          <w:p w14:paraId="570E829F"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c>
          <w:tcPr>
            <w:tcW w:w="901" w:type="dxa"/>
          </w:tcPr>
          <w:p w14:paraId="62B5E474"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c>
          <w:tcPr>
            <w:tcW w:w="1013" w:type="dxa"/>
          </w:tcPr>
          <w:p w14:paraId="770A160C"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c>
          <w:tcPr>
            <w:tcW w:w="678" w:type="dxa"/>
          </w:tcPr>
          <w:p w14:paraId="58FCB761"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c>
          <w:tcPr>
            <w:tcW w:w="789" w:type="dxa"/>
          </w:tcPr>
          <w:p w14:paraId="7213E92A"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c>
          <w:tcPr>
            <w:tcW w:w="678" w:type="dxa"/>
          </w:tcPr>
          <w:p w14:paraId="00E4E3CD"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c>
          <w:tcPr>
            <w:tcW w:w="590" w:type="dxa"/>
          </w:tcPr>
          <w:p w14:paraId="6803E68B"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c>
          <w:tcPr>
            <w:tcW w:w="590" w:type="dxa"/>
          </w:tcPr>
          <w:p w14:paraId="78B04FBD"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r>
      <w:tr w:rsidR="00A13FC2" w:rsidRPr="00884582" w14:paraId="13919CF1" w14:textId="77777777" w:rsidTr="00A13FC2">
        <w:trPr>
          <w:trHeight w:val="233"/>
        </w:trPr>
        <w:tc>
          <w:tcPr>
            <w:tcW w:w="3059" w:type="dxa"/>
          </w:tcPr>
          <w:p w14:paraId="79DE5870"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Piederība valstij</w:t>
            </w:r>
          </w:p>
        </w:tc>
        <w:tc>
          <w:tcPr>
            <w:tcW w:w="967" w:type="dxa"/>
          </w:tcPr>
          <w:p w14:paraId="61F3C6CF"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c>
          <w:tcPr>
            <w:tcW w:w="791" w:type="dxa"/>
          </w:tcPr>
          <w:p w14:paraId="601ED26E"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c>
          <w:tcPr>
            <w:tcW w:w="901" w:type="dxa"/>
          </w:tcPr>
          <w:p w14:paraId="197BC0FF"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c>
          <w:tcPr>
            <w:tcW w:w="1013" w:type="dxa"/>
          </w:tcPr>
          <w:p w14:paraId="3BA7B3DB"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c>
          <w:tcPr>
            <w:tcW w:w="678" w:type="dxa"/>
          </w:tcPr>
          <w:p w14:paraId="2BAB9B65"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c>
          <w:tcPr>
            <w:tcW w:w="789" w:type="dxa"/>
          </w:tcPr>
          <w:p w14:paraId="71754C6D"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c>
          <w:tcPr>
            <w:tcW w:w="678" w:type="dxa"/>
          </w:tcPr>
          <w:p w14:paraId="3C01F087"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c>
          <w:tcPr>
            <w:tcW w:w="590" w:type="dxa"/>
          </w:tcPr>
          <w:p w14:paraId="3175397E"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c>
          <w:tcPr>
            <w:tcW w:w="590" w:type="dxa"/>
          </w:tcPr>
          <w:p w14:paraId="792B776E"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r>
      <w:tr w:rsidR="00A13FC2" w:rsidRPr="00884582" w14:paraId="1B3FE30D" w14:textId="77777777" w:rsidTr="00A13FC2">
        <w:trPr>
          <w:trHeight w:val="219"/>
        </w:trPr>
        <w:tc>
          <w:tcPr>
            <w:tcW w:w="3059" w:type="dxa"/>
          </w:tcPr>
          <w:p w14:paraId="543E8545"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Pilsoniskā līdzdalība</w:t>
            </w:r>
          </w:p>
        </w:tc>
        <w:tc>
          <w:tcPr>
            <w:tcW w:w="967" w:type="dxa"/>
          </w:tcPr>
          <w:p w14:paraId="7D8B78FC"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3</w:t>
            </w:r>
          </w:p>
        </w:tc>
        <w:tc>
          <w:tcPr>
            <w:tcW w:w="791" w:type="dxa"/>
          </w:tcPr>
          <w:p w14:paraId="6AAD6257"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3</w:t>
            </w:r>
          </w:p>
        </w:tc>
        <w:tc>
          <w:tcPr>
            <w:tcW w:w="901" w:type="dxa"/>
          </w:tcPr>
          <w:p w14:paraId="18A29B1E"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3</w:t>
            </w:r>
          </w:p>
        </w:tc>
        <w:tc>
          <w:tcPr>
            <w:tcW w:w="1013" w:type="dxa"/>
          </w:tcPr>
          <w:p w14:paraId="31259CE0"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4</w:t>
            </w:r>
          </w:p>
        </w:tc>
        <w:tc>
          <w:tcPr>
            <w:tcW w:w="678" w:type="dxa"/>
          </w:tcPr>
          <w:p w14:paraId="0B000216"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4</w:t>
            </w:r>
          </w:p>
        </w:tc>
        <w:tc>
          <w:tcPr>
            <w:tcW w:w="789" w:type="dxa"/>
          </w:tcPr>
          <w:p w14:paraId="1A5CCF20"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4</w:t>
            </w:r>
          </w:p>
        </w:tc>
        <w:tc>
          <w:tcPr>
            <w:tcW w:w="678" w:type="dxa"/>
          </w:tcPr>
          <w:p w14:paraId="7582BCE3"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c>
          <w:tcPr>
            <w:tcW w:w="590" w:type="dxa"/>
          </w:tcPr>
          <w:p w14:paraId="33954E7F"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c>
          <w:tcPr>
            <w:tcW w:w="590" w:type="dxa"/>
          </w:tcPr>
          <w:p w14:paraId="01F125B3"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r>
      <w:tr w:rsidR="00A13FC2" w:rsidRPr="00884582" w14:paraId="3DFD4021" w14:textId="77777777" w:rsidTr="00A13FC2">
        <w:trPr>
          <w:trHeight w:val="233"/>
        </w:trPr>
        <w:tc>
          <w:tcPr>
            <w:tcW w:w="3059" w:type="dxa"/>
          </w:tcPr>
          <w:p w14:paraId="7CF624D7"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Karjeras izvēle</w:t>
            </w:r>
          </w:p>
        </w:tc>
        <w:tc>
          <w:tcPr>
            <w:tcW w:w="967" w:type="dxa"/>
          </w:tcPr>
          <w:p w14:paraId="09F04904"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c>
          <w:tcPr>
            <w:tcW w:w="791" w:type="dxa"/>
          </w:tcPr>
          <w:p w14:paraId="622DCA22"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c>
          <w:tcPr>
            <w:tcW w:w="901" w:type="dxa"/>
          </w:tcPr>
          <w:p w14:paraId="11B07696"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c>
          <w:tcPr>
            <w:tcW w:w="1013" w:type="dxa"/>
          </w:tcPr>
          <w:p w14:paraId="39C2121D"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6</w:t>
            </w:r>
          </w:p>
        </w:tc>
        <w:tc>
          <w:tcPr>
            <w:tcW w:w="678" w:type="dxa"/>
          </w:tcPr>
          <w:p w14:paraId="653DB029"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6</w:t>
            </w:r>
          </w:p>
        </w:tc>
        <w:tc>
          <w:tcPr>
            <w:tcW w:w="789" w:type="dxa"/>
          </w:tcPr>
          <w:p w14:paraId="0A9BF5A1"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6</w:t>
            </w:r>
          </w:p>
        </w:tc>
        <w:tc>
          <w:tcPr>
            <w:tcW w:w="678" w:type="dxa"/>
          </w:tcPr>
          <w:p w14:paraId="1C2AE813"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c>
          <w:tcPr>
            <w:tcW w:w="590" w:type="dxa"/>
          </w:tcPr>
          <w:p w14:paraId="3515D86D"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c>
          <w:tcPr>
            <w:tcW w:w="590" w:type="dxa"/>
          </w:tcPr>
          <w:p w14:paraId="221C97EE"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r>
      <w:tr w:rsidR="00A13FC2" w:rsidRPr="00884582" w14:paraId="558F01CE" w14:textId="77777777" w:rsidTr="00A13FC2">
        <w:trPr>
          <w:trHeight w:val="219"/>
        </w:trPr>
        <w:tc>
          <w:tcPr>
            <w:tcW w:w="3059" w:type="dxa"/>
          </w:tcPr>
          <w:p w14:paraId="37921472"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Veselība un vide</w:t>
            </w:r>
          </w:p>
        </w:tc>
        <w:tc>
          <w:tcPr>
            <w:tcW w:w="967" w:type="dxa"/>
          </w:tcPr>
          <w:p w14:paraId="7A2726D0"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6</w:t>
            </w:r>
          </w:p>
        </w:tc>
        <w:tc>
          <w:tcPr>
            <w:tcW w:w="791" w:type="dxa"/>
          </w:tcPr>
          <w:p w14:paraId="4B08EBC1"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6</w:t>
            </w:r>
          </w:p>
        </w:tc>
        <w:tc>
          <w:tcPr>
            <w:tcW w:w="901" w:type="dxa"/>
          </w:tcPr>
          <w:p w14:paraId="30491E0F"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6</w:t>
            </w:r>
          </w:p>
        </w:tc>
        <w:tc>
          <w:tcPr>
            <w:tcW w:w="1013" w:type="dxa"/>
          </w:tcPr>
          <w:p w14:paraId="00130237"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4</w:t>
            </w:r>
          </w:p>
        </w:tc>
        <w:tc>
          <w:tcPr>
            <w:tcW w:w="678" w:type="dxa"/>
          </w:tcPr>
          <w:p w14:paraId="7448A682"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4</w:t>
            </w:r>
          </w:p>
        </w:tc>
        <w:tc>
          <w:tcPr>
            <w:tcW w:w="789" w:type="dxa"/>
          </w:tcPr>
          <w:p w14:paraId="2228C1B7"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4</w:t>
            </w:r>
          </w:p>
        </w:tc>
        <w:tc>
          <w:tcPr>
            <w:tcW w:w="678" w:type="dxa"/>
          </w:tcPr>
          <w:p w14:paraId="109C4DBE"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c>
          <w:tcPr>
            <w:tcW w:w="590" w:type="dxa"/>
          </w:tcPr>
          <w:p w14:paraId="575F37B5"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c>
          <w:tcPr>
            <w:tcW w:w="590" w:type="dxa"/>
          </w:tcPr>
          <w:p w14:paraId="7AE8F1BE"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5</w:t>
            </w:r>
          </w:p>
        </w:tc>
      </w:tr>
      <w:tr w:rsidR="00A13FC2" w:rsidRPr="00884582" w14:paraId="5E8C96F0" w14:textId="77777777" w:rsidTr="00A13FC2">
        <w:trPr>
          <w:trHeight w:val="233"/>
        </w:trPr>
        <w:tc>
          <w:tcPr>
            <w:tcW w:w="3059" w:type="dxa"/>
          </w:tcPr>
          <w:p w14:paraId="6A45185F"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Drošība</w:t>
            </w:r>
          </w:p>
        </w:tc>
        <w:tc>
          <w:tcPr>
            <w:tcW w:w="967" w:type="dxa"/>
          </w:tcPr>
          <w:p w14:paraId="77C4DADC"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10</w:t>
            </w:r>
          </w:p>
        </w:tc>
        <w:tc>
          <w:tcPr>
            <w:tcW w:w="791" w:type="dxa"/>
          </w:tcPr>
          <w:p w14:paraId="560D2EC5"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11</w:t>
            </w:r>
          </w:p>
        </w:tc>
        <w:tc>
          <w:tcPr>
            <w:tcW w:w="901" w:type="dxa"/>
          </w:tcPr>
          <w:p w14:paraId="52C8175A"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11</w:t>
            </w:r>
          </w:p>
        </w:tc>
        <w:tc>
          <w:tcPr>
            <w:tcW w:w="1013" w:type="dxa"/>
          </w:tcPr>
          <w:p w14:paraId="6134C517"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11</w:t>
            </w:r>
          </w:p>
        </w:tc>
        <w:tc>
          <w:tcPr>
            <w:tcW w:w="678" w:type="dxa"/>
          </w:tcPr>
          <w:p w14:paraId="4079E4B0"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11</w:t>
            </w:r>
          </w:p>
        </w:tc>
        <w:tc>
          <w:tcPr>
            <w:tcW w:w="789" w:type="dxa"/>
          </w:tcPr>
          <w:p w14:paraId="1F470BE8"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11</w:t>
            </w:r>
          </w:p>
        </w:tc>
        <w:tc>
          <w:tcPr>
            <w:tcW w:w="678" w:type="dxa"/>
          </w:tcPr>
          <w:p w14:paraId="03A08034"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10</w:t>
            </w:r>
          </w:p>
        </w:tc>
        <w:tc>
          <w:tcPr>
            <w:tcW w:w="590" w:type="dxa"/>
          </w:tcPr>
          <w:p w14:paraId="3F62F1DB"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10</w:t>
            </w:r>
          </w:p>
        </w:tc>
        <w:tc>
          <w:tcPr>
            <w:tcW w:w="590" w:type="dxa"/>
          </w:tcPr>
          <w:p w14:paraId="51E5236B" w14:textId="77777777" w:rsidR="00A13FC2" w:rsidRPr="00884582" w:rsidRDefault="00A13FC2" w:rsidP="002C693A">
            <w:pPr>
              <w:jc w:val="center"/>
              <w:rPr>
                <w:rFonts w:ascii="Times New Roman" w:hAnsi="Times New Roman" w:cs="Times New Roman"/>
              </w:rPr>
            </w:pPr>
            <w:r w:rsidRPr="00884582">
              <w:rPr>
                <w:rFonts w:ascii="Times New Roman" w:hAnsi="Times New Roman" w:cs="Times New Roman"/>
              </w:rPr>
              <w:t>8</w:t>
            </w:r>
          </w:p>
        </w:tc>
      </w:tr>
      <w:tr w:rsidR="00A13FC2" w:rsidRPr="00884582" w14:paraId="48230BC9" w14:textId="77777777" w:rsidTr="00A13FC2">
        <w:trPr>
          <w:trHeight w:val="219"/>
        </w:trPr>
        <w:tc>
          <w:tcPr>
            <w:tcW w:w="3059" w:type="dxa"/>
          </w:tcPr>
          <w:p w14:paraId="52875193" w14:textId="77777777" w:rsidR="00A13FC2" w:rsidRPr="00884582" w:rsidRDefault="00A13FC2" w:rsidP="002C693A">
            <w:pPr>
              <w:jc w:val="center"/>
              <w:rPr>
                <w:rFonts w:ascii="Times New Roman" w:hAnsi="Times New Roman" w:cs="Times New Roman"/>
              </w:rPr>
            </w:pPr>
          </w:p>
        </w:tc>
        <w:tc>
          <w:tcPr>
            <w:tcW w:w="967" w:type="dxa"/>
          </w:tcPr>
          <w:p w14:paraId="2C514CD2" w14:textId="77777777" w:rsidR="00A13FC2" w:rsidRPr="00884582" w:rsidRDefault="00A13FC2" w:rsidP="002C693A">
            <w:pPr>
              <w:jc w:val="center"/>
              <w:rPr>
                <w:rFonts w:ascii="Times New Roman" w:hAnsi="Times New Roman" w:cs="Times New Roman"/>
                <w:b/>
                <w:bCs/>
              </w:rPr>
            </w:pPr>
            <w:r w:rsidRPr="00884582">
              <w:rPr>
                <w:rFonts w:ascii="Times New Roman" w:hAnsi="Times New Roman" w:cs="Times New Roman"/>
                <w:b/>
                <w:bCs/>
              </w:rPr>
              <w:t>34</w:t>
            </w:r>
          </w:p>
        </w:tc>
        <w:tc>
          <w:tcPr>
            <w:tcW w:w="791" w:type="dxa"/>
          </w:tcPr>
          <w:p w14:paraId="45FCD4A7" w14:textId="77777777" w:rsidR="00A13FC2" w:rsidRPr="00884582" w:rsidRDefault="00A13FC2" w:rsidP="002C693A">
            <w:pPr>
              <w:jc w:val="center"/>
              <w:rPr>
                <w:rFonts w:ascii="Times New Roman" w:hAnsi="Times New Roman" w:cs="Times New Roman"/>
                <w:b/>
                <w:bCs/>
              </w:rPr>
            </w:pPr>
            <w:r w:rsidRPr="00884582">
              <w:rPr>
                <w:rFonts w:ascii="Times New Roman" w:hAnsi="Times New Roman" w:cs="Times New Roman"/>
                <w:b/>
                <w:bCs/>
              </w:rPr>
              <w:t>35</w:t>
            </w:r>
          </w:p>
        </w:tc>
        <w:tc>
          <w:tcPr>
            <w:tcW w:w="901" w:type="dxa"/>
          </w:tcPr>
          <w:p w14:paraId="0F76E5A2" w14:textId="77777777" w:rsidR="00A13FC2" w:rsidRPr="00884582" w:rsidRDefault="00A13FC2" w:rsidP="002C693A">
            <w:pPr>
              <w:jc w:val="center"/>
              <w:rPr>
                <w:rFonts w:ascii="Times New Roman" w:hAnsi="Times New Roman" w:cs="Times New Roman"/>
                <w:b/>
                <w:bCs/>
              </w:rPr>
            </w:pPr>
            <w:r w:rsidRPr="00884582">
              <w:rPr>
                <w:rFonts w:ascii="Times New Roman" w:hAnsi="Times New Roman" w:cs="Times New Roman"/>
                <w:b/>
                <w:bCs/>
              </w:rPr>
              <w:t>35</w:t>
            </w:r>
          </w:p>
        </w:tc>
        <w:tc>
          <w:tcPr>
            <w:tcW w:w="1013" w:type="dxa"/>
          </w:tcPr>
          <w:p w14:paraId="5F543EF5" w14:textId="77777777" w:rsidR="00A13FC2" w:rsidRPr="00884582" w:rsidRDefault="00A13FC2" w:rsidP="002C693A">
            <w:pPr>
              <w:jc w:val="center"/>
              <w:rPr>
                <w:rFonts w:ascii="Times New Roman" w:hAnsi="Times New Roman" w:cs="Times New Roman"/>
                <w:b/>
                <w:bCs/>
              </w:rPr>
            </w:pPr>
            <w:r w:rsidRPr="00884582">
              <w:rPr>
                <w:rFonts w:ascii="Times New Roman" w:hAnsi="Times New Roman" w:cs="Times New Roman"/>
                <w:b/>
                <w:bCs/>
              </w:rPr>
              <w:t>35</w:t>
            </w:r>
          </w:p>
        </w:tc>
        <w:tc>
          <w:tcPr>
            <w:tcW w:w="678" w:type="dxa"/>
          </w:tcPr>
          <w:p w14:paraId="3E00254E" w14:textId="77777777" w:rsidR="00A13FC2" w:rsidRPr="00884582" w:rsidRDefault="00A13FC2" w:rsidP="002C693A">
            <w:pPr>
              <w:jc w:val="center"/>
              <w:rPr>
                <w:rFonts w:ascii="Times New Roman" w:hAnsi="Times New Roman" w:cs="Times New Roman"/>
                <w:b/>
                <w:bCs/>
              </w:rPr>
            </w:pPr>
            <w:r w:rsidRPr="00884582">
              <w:rPr>
                <w:rFonts w:ascii="Times New Roman" w:hAnsi="Times New Roman" w:cs="Times New Roman"/>
                <w:b/>
                <w:bCs/>
              </w:rPr>
              <w:t>35</w:t>
            </w:r>
          </w:p>
        </w:tc>
        <w:tc>
          <w:tcPr>
            <w:tcW w:w="789" w:type="dxa"/>
          </w:tcPr>
          <w:p w14:paraId="26A3F52F" w14:textId="77777777" w:rsidR="00A13FC2" w:rsidRPr="00884582" w:rsidRDefault="00A13FC2" w:rsidP="002C693A">
            <w:pPr>
              <w:jc w:val="center"/>
              <w:rPr>
                <w:rFonts w:ascii="Times New Roman" w:hAnsi="Times New Roman" w:cs="Times New Roman"/>
                <w:b/>
                <w:bCs/>
              </w:rPr>
            </w:pPr>
            <w:r w:rsidRPr="00884582">
              <w:rPr>
                <w:rFonts w:ascii="Times New Roman" w:hAnsi="Times New Roman" w:cs="Times New Roman"/>
                <w:b/>
                <w:bCs/>
              </w:rPr>
              <w:t>35</w:t>
            </w:r>
          </w:p>
        </w:tc>
        <w:tc>
          <w:tcPr>
            <w:tcW w:w="678" w:type="dxa"/>
          </w:tcPr>
          <w:p w14:paraId="7B01C95D" w14:textId="77777777" w:rsidR="00A13FC2" w:rsidRPr="00884582" w:rsidRDefault="00A13FC2" w:rsidP="002C693A">
            <w:pPr>
              <w:jc w:val="center"/>
              <w:rPr>
                <w:rFonts w:ascii="Times New Roman" w:hAnsi="Times New Roman" w:cs="Times New Roman"/>
                <w:b/>
                <w:bCs/>
              </w:rPr>
            </w:pPr>
            <w:r w:rsidRPr="00884582">
              <w:rPr>
                <w:rFonts w:ascii="Times New Roman" w:hAnsi="Times New Roman" w:cs="Times New Roman"/>
                <w:b/>
                <w:bCs/>
              </w:rPr>
              <w:t>35</w:t>
            </w:r>
          </w:p>
        </w:tc>
        <w:tc>
          <w:tcPr>
            <w:tcW w:w="590" w:type="dxa"/>
          </w:tcPr>
          <w:p w14:paraId="0E96E4F5" w14:textId="77777777" w:rsidR="00A13FC2" w:rsidRPr="00884582" w:rsidRDefault="00A13FC2" w:rsidP="002C693A">
            <w:pPr>
              <w:jc w:val="center"/>
              <w:rPr>
                <w:rFonts w:ascii="Times New Roman" w:hAnsi="Times New Roman" w:cs="Times New Roman"/>
                <w:b/>
                <w:bCs/>
              </w:rPr>
            </w:pPr>
            <w:r w:rsidRPr="00884582">
              <w:rPr>
                <w:rFonts w:ascii="Times New Roman" w:hAnsi="Times New Roman" w:cs="Times New Roman"/>
                <w:b/>
                <w:bCs/>
              </w:rPr>
              <w:t>35</w:t>
            </w:r>
          </w:p>
        </w:tc>
        <w:tc>
          <w:tcPr>
            <w:tcW w:w="590" w:type="dxa"/>
          </w:tcPr>
          <w:p w14:paraId="4DDA3B55" w14:textId="77777777" w:rsidR="00A13FC2" w:rsidRPr="00884582" w:rsidRDefault="00A13FC2" w:rsidP="002C693A">
            <w:pPr>
              <w:jc w:val="center"/>
              <w:rPr>
                <w:rFonts w:ascii="Times New Roman" w:hAnsi="Times New Roman" w:cs="Times New Roman"/>
                <w:b/>
                <w:bCs/>
              </w:rPr>
            </w:pPr>
            <w:r w:rsidRPr="00884582">
              <w:rPr>
                <w:rFonts w:ascii="Times New Roman" w:hAnsi="Times New Roman" w:cs="Times New Roman"/>
                <w:b/>
                <w:bCs/>
              </w:rPr>
              <w:t>34</w:t>
            </w:r>
          </w:p>
        </w:tc>
      </w:tr>
    </w:tbl>
    <w:p w14:paraId="2BABE22A" w14:textId="77777777" w:rsidR="00A13FC2" w:rsidRPr="00625827" w:rsidRDefault="00A13FC2" w:rsidP="0096339F">
      <w:pPr>
        <w:jc w:val="both"/>
        <w:rPr>
          <w:rFonts w:ascii="Times New Roman" w:hAnsi="Times New Roman" w:cs="Times New Roman"/>
          <w:b/>
          <w:bCs/>
          <w:color w:val="385623" w:themeColor="accent6" w:themeShade="80"/>
          <w:sz w:val="28"/>
          <w:szCs w:val="28"/>
        </w:rPr>
      </w:pPr>
    </w:p>
    <w:tbl>
      <w:tblPr>
        <w:tblStyle w:val="Reatabula"/>
        <w:tblW w:w="9781" w:type="dxa"/>
        <w:tblInd w:w="-572" w:type="dxa"/>
        <w:tblLook w:val="04A0" w:firstRow="1" w:lastRow="0" w:firstColumn="1" w:lastColumn="0" w:noHBand="0" w:noVBand="1"/>
      </w:tblPr>
      <w:tblGrid>
        <w:gridCol w:w="2121"/>
        <w:gridCol w:w="3266"/>
        <w:gridCol w:w="4394"/>
      </w:tblGrid>
      <w:tr w:rsidR="00890EE9" w:rsidRPr="00270AD0" w14:paraId="7D9B85F5" w14:textId="77777777" w:rsidTr="00890EE9">
        <w:tc>
          <w:tcPr>
            <w:tcW w:w="2121" w:type="dxa"/>
          </w:tcPr>
          <w:p w14:paraId="5D33378E" w14:textId="15754614" w:rsidR="00890EE9" w:rsidRPr="00270AD0" w:rsidRDefault="00890EE9" w:rsidP="0096339F">
            <w:pPr>
              <w:jc w:val="both"/>
              <w:rPr>
                <w:rFonts w:ascii="Times New Roman" w:hAnsi="Times New Roman" w:cs="Times New Roman"/>
                <w:sz w:val="24"/>
                <w:szCs w:val="24"/>
              </w:rPr>
            </w:pPr>
            <w:r w:rsidRPr="00270AD0">
              <w:rPr>
                <w:rFonts w:ascii="Times New Roman" w:hAnsi="Times New Roman" w:cs="Times New Roman"/>
                <w:sz w:val="24"/>
                <w:szCs w:val="24"/>
              </w:rPr>
              <w:t>Audzināšanas darba formas un metodes</w:t>
            </w:r>
          </w:p>
        </w:tc>
        <w:tc>
          <w:tcPr>
            <w:tcW w:w="3266" w:type="dxa"/>
          </w:tcPr>
          <w:p w14:paraId="10E7286B" w14:textId="04ABDAAD" w:rsidR="00890EE9" w:rsidRPr="00270AD0" w:rsidRDefault="00890EE9" w:rsidP="0096339F">
            <w:pPr>
              <w:jc w:val="both"/>
              <w:rPr>
                <w:rFonts w:ascii="Times New Roman" w:hAnsi="Times New Roman" w:cs="Times New Roman"/>
                <w:sz w:val="24"/>
                <w:szCs w:val="24"/>
              </w:rPr>
            </w:pPr>
            <w:r w:rsidRPr="00270AD0">
              <w:rPr>
                <w:rFonts w:ascii="Times New Roman" w:hAnsi="Times New Roman" w:cs="Times New Roman"/>
                <w:sz w:val="24"/>
                <w:szCs w:val="24"/>
              </w:rPr>
              <w:t>Klases stundas</w:t>
            </w:r>
          </w:p>
        </w:tc>
        <w:tc>
          <w:tcPr>
            <w:tcW w:w="4394" w:type="dxa"/>
          </w:tcPr>
          <w:p w14:paraId="4CF3BDFB" w14:textId="3B26327B" w:rsidR="00890EE9" w:rsidRPr="00270AD0" w:rsidRDefault="00890EE9" w:rsidP="00890EE9">
            <w:pPr>
              <w:pStyle w:val="Sarakstarindkopa"/>
              <w:numPr>
                <w:ilvl w:val="0"/>
                <w:numId w:val="11"/>
              </w:numPr>
              <w:jc w:val="both"/>
              <w:rPr>
                <w:rFonts w:ascii="Times New Roman" w:hAnsi="Times New Roman" w:cs="Times New Roman"/>
                <w:sz w:val="24"/>
                <w:szCs w:val="24"/>
              </w:rPr>
            </w:pPr>
            <w:r w:rsidRPr="00270AD0">
              <w:rPr>
                <w:rFonts w:ascii="Times New Roman" w:hAnsi="Times New Roman" w:cs="Times New Roman"/>
                <w:sz w:val="24"/>
                <w:szCs w:val="24"/>
              </w:rPr>
              <w:t xml:space="preserve">diskusija; </w:t>
            </w:r>
          </w:p>
          <w:p w14:paraId="3DCC1D1A" w14:textId="3C4D0C37" w:rsidR="00890EE9" w:rsidRPr="00270AD0" w:rsidRDefault="00890EE9" w:rsidP="00890EE9">
            <w:pPr>
              <w:pStyle w:val="Sarakstarindkopa"/>
              <w:numPr>
                <w:ilvl w:val="0"/>
                <w:numId w:val="11"/>
              </w:numPr>
              <w:jc w:val="both"/>
              <w:rPr>
                <w:rFonts w:ascii="Times New Roman" w:hAnsi="Times New Roman" w:cs="Times New Roman"/>
                <w:sz w:val="24"/>
                <w:szCs w:val="24"/>
              </w:rPr>
            </w:pPr>
            <w:r w:rsidRPr="00270AD0">
              <w:rPr>
                <w:rFonts w:ascii="Times New Roman" w:hAnsi="Times New Roman" w:cs="Times New Roman"/>
                <w:sz w:val="24"/>
                <w:szCs w:val="24"/>
              </w:rPr>
              <w:t>domu apmaiņa;</w:t>
            </w:r>
          </w:p>
          <w:p w14:paraId="5A853CE5" w14:textId="41F7BC1E" w:rsidR="00890EE9" w:rsidRPr="00270AD0" w:rsidRDefault="00890EE9" w:rsidP="00890EE9">
            <w:pPr>
              <w:pStyle w:val="Sarakstarindkopa"/>
              <w:numPr>
                <w:ilvl w:val="0"/>
                <w:numId w:val="11"/>
              </w:numPr>
              <w:jc w:val="both"/>
              <w:rPr>
                <w:rFonts w:ascii="Times New Roman" w:hAnsi="Times New Roman" w:cs="Times New Roman"/>
                <w:sz w:val="24"/>
                <w:szCs w:val="24"/>
              </w:rPr>
            </w:pPr>
            <w:r w:rsidRPr="00270AD0">
              <w:rPr>
                <w:rFonts w:ascii="Times New Roman" w:hAnsi="Times New Roman" w:cs="Times New Roman"/>
                <w:sz w:val="24"/>
                <w:szCs w:val="24"/>
              </w:rPr>
              <w:t xml:space="preserve">drāmas metode; </w:t>
            </w:r>
          </w:p>
          <w:p w14:paraId="447DFDD9" w14:textId="1C9CC98E" w:rsidR="00890EE9" w:rsidRPr="00270AD0" w:rsidRDefault="00890EE9" w:rsidP="00890EE9">
            <w:pPr>
              <w:pStyle w:val="Sarakstarindkopa"/>
              <w:numPr>
                <w:ilvl w:val="0"/>
                <w:numId w:val="11"/>
              </w:numPr>
              <w:jc w:val="both"/>
              <w:rPr>
                <w:rFonts w:ascii="Times New Roman" w:hAnsi="Times New Roman" w:cs="Times New Roman"/>
                <w:sz w:val="24"/>
                <w:szCs w:val="24"/>
              </w:rPr>
            </w:pPr>
            <w:r w:rsidRPr="00270AD0">
              <w:rPr>
                <w:rFonts w:ascii="Times New Roman" w:hAnsi="Times New Roman" w:cs="Times New Roman"/>
                <w:sz w:val="24"/>
                <w:szCs w:val="24"/>
              </w:rPr>
              <w:t>kino, mācību filma;</w:t>
            </w:r>
          </w:p>
          <w:p w14:paraId="308053D0" w14:textId="5EA60953" w:rsidR="00890EE9" w:rsidRPr="00270AD0" w:rsidRDefault="00890EE9" w:rsidP="00890EE9">
            <w:pPr>
              <w:pStyle w:val="Sarakstarindkopa"/>
              <w:numPr>
                <w:ilvl w:val="0"/>
                <w:numId w:val="11"/>
              </w:numPr>
              <w:jc w:val="both"/>
              <w:rPr>
                <w:rFonts w:ascii="Times New Roman" w:hAnsi="Times New Roman" w:cs="Times New Roman"/>
                <w:sz w:val="24"/>
                <w:szCs w:val="24"/>
              </w:rPr>
            </w:pPr>
            <w:r w:rsidRPr="00270AD0">
              <w:rPr>
                <w:rFonts w:ascii="Times New Roman" w:hAnsi="Times New Roman" w:cs="Times New Roman"/>
                <w:sz w:val="24"/>
                <w:szCs w:val="24"/>
              </w:rPr>
              <w:t>klases pārrunas;</w:t>
            </w:r>
          </w:p>
          <w:p w14:paraId="461C0E35" w14:textId="76B79D0A" w:rsidR="00890EE9" w:rsidRPr="00270AD0" w:rsidRDefault="00890EE9" w:rsidP="00890EE9">
            <w:pPr>
              <w:pStyle w:val="Sarakstarindkopa"/>
              <w:numPr>
                <w:ilvl w:val="0"/>
                <w:numId w:val="11"/>
              </w:numPr>
              <w:jc w:val="both"/>
              <w:rPr>
                <w:rFonts w:ascii="Times New Roman" w:hAnsi="Times New Roman" w:cs="Times New Roman"/>
                <w:sz w:val="24"/>
                <w:szCs w:val="24"/>
              </w:rPr>
            </w:pPr>
            <w:r w:rsidRPr="00270AD0">
              <w:rPr>
                <w:rFonts w:ascii="Times New Roman" w:hAnsi="Times New Roman" w:cs="Times New Roman"/>
                <w:sz w:val="24"/>
                <w:szCs w:val="24"/>
              </w:rPr>
              <w:t>klases sanāksmes;</w:t>
            </w:r>
          </w:p>
          <w:p w14:paraId="3D59D135" w14:textId="73FDA207" w:rsidR="00890EE9" w:rsidRPr="00270AD0" w:rsidRDefault="00890EE9" w:rsidP="00890EE9">
            <w:pPr>
              <w:pStyle w:val="Sarakstarindkopa"/>
              <w:numPr>
                <w:ilvl w:val="0"/>
                <w:numId w:val="11"/>
              </w:numPr>
              <w:jc w:val="both"/>
              <w:rPr>
                <w:rFonts w:ascii="Times New Roman" w:hAnsi="Times New Roman" w:cs="Times New Roman"/>
                <w:sz w:val="24"/>
                <w:szCs w:val="24"/>
              </w:rPr>
            </w:pPr>
            <w:r w:rsidRPr="00270AD0">
              <w:rPr>
                <w:rFonts w:ascii="Times New Roman" w:hAnsi="Times New Roman" w:cs="Times New Roman"/>
                <w:sz w:val="24"/>
                <w:szCs w:val="24"/>
              </w:rPr>
              <w:t>lekcija;</w:t>
            </w:r>
          </w:p>
          <w:p w14:paraId="39BBC2CF" w14:textId="595CE9DB" w:rsidR="00890EE9" w:rsidRPr="00270AD0" w:rsidRDefault="00890EE9" w:rsidP="00890EE9">
            <w:pPr>
              <w:pStyle w:val="Sarakstarindkopa"/>
              <w:numPr>
                <w:ilvl w:val="0"/>
                <w:numId w:val="11"/>
              </w:numPr>
              <w:jc w:val="both"/>
              <w:rPr>
                <w:rFonts w:ascii="Times New Roman" w:hAnsi="Times New Roman" w:cs="Times New Roman"/>
                <w:sz w:val="24"/>
                <w:szCs w:val="24"/>
              </w:rPr>
            </w:pPr>
            <w:r w:rsidRPr="00270AD0">
              <w:rPr>
                <w:rFonts w:ascii="Times New Roman" w:hAnsi="Times New Roman" w:cs="Times New Roman"/>
                <w:sz w:val="24"/>
                <w:szCs w:val="24"/>
              </w:rPr>
              <w:t>projekts;</w:t>
            </w:r>
          </w:p>
          <w:p w14:paraId="732D4FE5" w14:textId="0808C410" w:rsidR="00890EE9" w:rsidRPr="00270AD0" w:rsidRDefault="00890EE9" w:rsidP="00890EE9">
            <w:pPr>
              <w:pStyle w:val="Sarakstarindkopa"/>
              <w:numPr>
                <w:ilvl w:val="0"/>
                <w:numId w:val="11"/>
              </w:numPr>
              <w:jc w:val="both"/>
              <w:rPr>
                <w:rFonts w:ascii="Times New Roman" w:hAnsi="Times New Roman" w:cs="Times New Roman"/>
                <w:sz w:val="24"/>
                <w:szCs w:val="24"/>
              </w:rPr>
            </w:pPr>
            <w:r w:rsidRPr="00270AD0">
              <w:rPr>
                <w:rFonts w:ascii="Times New Roman" w:hAnsi="Times New Roman" w:cs="Times New Roman"/>
                <w:sz w:val="24"/>
                <w:szCs w:val="24"/>
              </w:rPr>
              <w:t>simulācijas spēle;</w:t>
            </w:r>
          </w:p>
          <w:p w14:paraId="2C5EF615" w14:textId="132A906F" w:rsidR="00890EE9" w:rsidRPr="00270AD0" w:rsidRDefault="00890EE9" w:rsidP="00890EE9">
            <w:pPr>
              <w:pStyle w:val="Sarakstarindkopa"/>
              <w:numPr>
                <w:ilvl w:val="0"/>
                <w:numId w:val="11"/>
              </w:numPr>
              <w:jc w:val="both"/>
              <w:rPr>
                <w:rFonts w:ascii="Times New Roman" w:hAnsi="Times New Roman" w:cs="Times New Roman"/>
                <w:sz w:val="24"/>
                <w:szCs w:val="24"/>
              </w:rPr>
            </w:pPr>
            <w:r w:rsidRPr="00270AD0">
              <w:rPr>
                <w:rFonts w:ascii="Times New Roman" w:hAnsi="Times New Roman" w:cs="Times New Roman"/>
                <w:sz w:val="24"/>
                <w:szCs w:val="24"/>
              </w:rPr>
              <w:t xml:space="preserve">situāciju analīze; </w:t>
            </w:r>
          </w:p>
          <w:p w14:paraId="52136110" w14:textId="09144029" w:rsidR="00890EE9" w:rsidRPr="00270AD0" w:rsidRDefault="00890EE9" w:rsidP="00890EE9">
            <w:pPr>
              <w:pStyle w:val="Sarakstarindkopa"/>
              <w:numPr>
                <w:ilvl w:val="0"/>
                <w:numId w:val="11"/>
              </w:numPr>
              <w:jc w:val="both"/>
              <w:rPr>
                <w:rFonts w:ascii="Times New Roman" w:hAnsi="Times New Roman" w:cs="Times New Roman"/>
                <w:sz w:val="24"/>
                <w:szCs w:val="24"/>
              </w:rPr>
            </w:pPr>
            <w:r w:rsidRPr="00270AD0">
              <w:rPr>
                <w:rFonts w:ascii="Times New Roman" w:hAnsi="Times New Roman" w:cs="Times New Roman"/>
                <w:sz w:val="24"/>
                <w:szCs w:val="24"/>
              </w:rPr>
              <w:t>sarunas mazās grupās.</w:t>
            </w:r>
          </w:p>
          <w:p w14:paraId="0F063E95" w14:textId="77777777" w:rsidR="00890EE9" w:rsidRPr="00270AD0" w:rsidRDefault="00890EE9" w:rsidP="0096339F">
            <w:pPr>
              <w:jc w:val="both"/>
              <w:rPr>
                <w:rFonts w:ascii="Times New Roman" w:hAnsi="Times New Roman" w:cs="Times New Roman"/>
                <w:sz w:val="24"/>
                <w:szCs w:val="24"/>
              </w:rPr>
            </w:pPr>
          </w:p>
        </w:tc>
      </w:tr>
      <w:tr w:rsidR="00890EE9" w:rsidRPr="00270AD0" w14:paraId="6165C218" w14:textId="77777777" w:rsidTr="00890EE9">
        <w:tc>
          <w:tcPr>
            <w:tcW w:w="2121" w:type="dxa"/>
          </w:tcPr>
          <w:p w14:paraId="7C569B2B" w14:textId="77777777" w:rsidR="00890EE9" w:rsidRPr="00270AD0" w:rsidRDefault="00890EE9" w:rsidP="0096339F">
            <w:pPr>
              <w:jc w:val="both"/>
              <w:rPr>
                <w:rFonts w:ascii="Times New Roman" w:hAnsi="Times New Roman" w:cs="Times New Roman"/>
                <w:sz w:val="24"/>
                <w:szCs w:val="24"/>
              </w:rPr>
            </w:pPr>
          </w:p>
        </w:tc>
        <w:tc>
          <w:tcPr>
            <w:tcW w:w="3266" w:type="dxa"/>
          </w:tcPr>
          <w:p w14:paraId="6161E73A" w14:textId="77777777" w:rsidR="00890EE9" w:rsidRPr="00270AD0" w:rsidRDefault="00890EE9" w:rsidP="00890EE9">
            <w:pPr>
              <w:jc w:val="both"/>
              <w:rPr>
                <w:rFonts w:ascii="Times New Roman" w:hAnsi="Times New Roman" w:cs="Times New Roman"/>
                <w:sz w:val="24"/>
                <w:szCs w:val="24"/>
              </w:rPr>
            </w:pPr>
            <w:r w:rsidRPr="00270AD0">
              <w:rPr>
                <w:rFonts w:ascii="Times New Roman" w:hAnsi="Times New Roman" w:cs="Times New Roman"/>
                <w:sz w:val="24"/>
                <w:szCs w:val="24"/>
              </w:rPr>
              <w:t xml:space="preserve">Ārpusskolas izglītība: </w:t>
            </w:r>
          </w:p>
          <w:p w14:paraId="218BCB9E" w14:textId="77777777" w:rsidR="00890EE9" w:rsidRPr="00270AD0" w:rsidRDefault="00890EE9" w:rsidP="0096339F">
            <w:pPr>
              <w:jc w:val="both"/>
              <w:rPr>
                <w:rFonts w:ascii="Times New Roman" w:hAnsi="Times New Roman" w:cs="Times New Roman"/>
                <w:sz w:val="24"/>
                <w:szCs w:val="24"/>
              </w:rPr>
            </w:pPr>
          </w:p>
        </w:tc>
        <w:tc>
          <w:tcPr>
            <w:tcW w:w="4394" w:type="dxa"/>
          </w:tcPr>
          <w:p w14:paraId="0C112522" w14:textId="43A59CD6" w:rsidR="00890EE9" w:rsidRPr="00270AD0" w:rsidRDefault="00890EE9" w:rsidP="00890EE9">
            <w:pPr>
              <w:pStyle w:val="Sarakstarindkopa"/>
              <w:numPr>
                <w:ilvl w:val="0"/>
                <w:numId w:val="19"/>
              </w:numPr>
              <w:jc w:val="both"/>
              <w:rPr>
                <w:rFonts w:ascii="Times New Roman" w:hAnsi="Times New Roman" w:cs="Times New Roman"/>
                <w:sz w:val="24"/>
                <w:szCs w:val="24"/>
              </w:rPr>
            </w:pPr>
            <w:r w:rsidRPr="00270AD0">
              <w:rPr>
                <w:rFonts w:ascii="Times New Roman" w:hAnsi="Times New Roman" w:cs="Times New Roman"/>
                <w:sz w:val="24"/>
                <w:szCs w:val="24"/>
              </w:rPr>
              <w:t>dalība projektos;</w:t>
            </w:r>
          </w:p>
          <w:p w14:paraId="08CA4E11" w14:textId="1FE42DAD" w:rsidR="00890EE9" w:rsidRPr="00270AD0" w:rsidRDefault="00890EE9" w:rsidP="00890EE9">
            <w:pPr>
              <w:pStyle w:val="Sarakstarindkopa"/>
              <w:numPr>
                <w:ilvl w:val="0"/>
                <w:numId w:val="19"/>
              </w:numPr>
              <w:jc w:val="both"/>
              <w:rPr>
                <w:rFonts w:ascii="Times New Roman" w:hAnsi="Times New Roman" w:cs="Times New Roman"/>
                <w:sz w:val="24"/>
                <w:szCs w:val="24"/>
              </w:rPr>
            </w:pPr>
            <w:r w:rsidRPr="00270AD0">
              <w:rPr>
                <w:rFonts w:ascii="Times New Roman" w:hAnsi="Times New Roman" w:cs="Times New Roman"/>
                <w:sz w:val="24"/>
                <w:szCs w:val="24"/>
              </w:rPr>
              <w:t xml:space="preserve">ekskursijas; </w:t>
            </w:r>
          </w:p>
          <w:p w14:paraId="542184F1" w14:textId="3663F530" w:rsidR="00890EE9" w:rsidRPr="00270AD0" w:rsidRDefault="00890EE9" w:rsidP="00890EE9">
            <w:pPr>
              <w:pStyle w:val="Sarakstarindkopa"/>
              <w:numPr>
                <w:ilvl w:val="0"/>
                <w:numId w:val="19"/>
              </w:numPr>
              <w:jc w:val="both"/>
              <w:rPr>
                <w:rFonts w:ascii="Times New Roman" w:hAnsi="Times New Roman" w:cs="Times New Roman"/>
                <w:sz w:val="24"/>
                <w:szCs w:val="24"/>
              </w:rPr>
            </w:pPr>
            <w:r w:rsidRPr="00270AD0">
              <w:rPr>
                <w:rFonts w:ascii="Times New Roman" w:hAnsi="Times New Roman" w:cs="Times New Roman"/>
                <w:sz w:val="24"/>
                <w:szCs w:val="24"/>
              </w:rPr>
              <w:t xml:space="preserve">konkursi; </w:t>
            </w:r>
          </w:p>
          <w:p w14:paraId="24F5F62E" w14:textId="4D407DAF" w:rsidR="00890EE9" w:rsidRPr="00270AD0" w:rsidRDefault="00890EE9" w:rsidP="00890EE9">
            <w:pPr>
              <w:pStyle w:val="Sarakstarindkopa"/>
              <w:numPr>
                <w:ilvl w:val="0"/>
                <w:numId w:val="19"/>
              </w:numPr>
              <w:jc w:val="both"/>
              <w:rPr>
                <w:rFonts w:ascii="Times New Roman" w:hAnsi="Times New Roman" w:cs="Times New Roman"/>
                <w:sz w:val="24"/>
                <w:szCs w:val="24"/>
              </w:rPr>
            </w:pPr>
            <w:r w:rsidRPr="00270AD0">
              <w:rPr>
                <w:rFonts w:ascii="Times New Roman" w:hAnsi="Times New Roman" w:cs="Times New Roman"/>
                <w:sz w:val="24"/>
                <w:szCs w:val="24"/>
              </w:rPr>
              <w:t>muzeju apmeklējums;</w:t>
            </w:r>
          </w:p>
          <w:p w14:paraId="0AF21A61" w14:textId="4A849A4D" w:rsidR="00890EE9" w:rsidRPr="00270AD0" w:rsidRDefault="00890EE9" w:rsidP="00890EE9">
            <w:pPr>
              <w:pStyle w:val="Sarakstarindkopa"/>
              <w:numPr>
                <w:ilvl w:val="0"/>
                <w:numId w:val="19"/>
              </w:numPr>
              <w:jc w:val="both"/>
              <w:rPr>
                <w:rFonts w:ascii="Times New Roman" w:hAnsi="Times New Roman" w:cs="Times New Roman"/>
                <w:sz w:val="24"/>
                <w:szCs w:val="24"/>
              </w:rPr>
            </w:pPr>
            <w:r w:rsidRPr="00270AD0">
              <w:rPr>
                <w:rFonts w:ascii="Times New Roman" w:hAnsi="Times New Roman" w:cs="Times New Roman"/>
                <w:sz w:val="24"/>
                <w:szCs w:val="24"/>
              </w:rPr>
              <w:t xml:space="preserve">pārgājieni; </w:t>
            </w:r>
          </w:p>
          <w:p w14:paraId="04EAC2A6" w14:textId="582C4F9F" w:rsidR="00890EE9" w:rsidRDefault="00890EE9" w:rsidP="00890EE9">
            <w:pPr>
              <w:pStyle w:val="Sarakstarindkopa"/>
              <w:numPr>
                <w:ilvl w:val="0"/>
                <w:numId w:val="19"/>
              </w:numPr>
              <w:jc w:val="both"/>
              <w:rPr>
                <w:rFonts w:ascii="Times New Roman" w:hAnsi="Times New Roman" w:cs="Times New Roman"/>
                <w:sz w:val="24"/>
                <w:szCs w:val="24"/>
              </w:rPr>
            </w:pPr>
            <w:r w:rsidRPr="00270AD0">
              <w:rPr>
                <w:rFonts w:ascii="Times New Roman" w:hAnsi="Times New Roman" w:cs="Times New Roman"/>
                <w:sz w:val="24"/>
                <w:szCs w:val="24"/>
              </w:rPr>
              <w:t>teātra apmeklējums</w:t>
            </w:r>
            <w:r w:rsidR="00371DA0">
              <w:rPr>
                <w:rFonts w:ascii="Times New Roman" w:hAnsi="Times New Roman" w:cs="Times New Roman"/>
                <w:sz w:val="24"/>
                <w:szCs w:val="24"/>
              </w:rPr>
              <w:t>;</w:t>
            </w:r>
          </w:p>
          <w:p w14:paraId="36F76ADE" w14:textId="0777910E" w:rsidR="00371DA0" w:rsidRPr="00270AD0" w:rsidRDefault="00371DA0" w:rsidP="00890EE9">
            <w:pPr>
              <w:pStyle w:val="Sarakstarindkopa"/>
              <w:numPr>
                <w:ilvl w:val="0"/>
                <w:numId w:val="19"/>
              </w:numPr>
              <w:jc w:val="both"/>
              <w:rPr>
                <w:rFonts w:ascii="Times New Roman" w:hAnsi="Times New Roman" w:cs="Times New Roman"/>
                <w:sz w:val="24"/>
                <w:szCs w:val="24"/>
              </w:rPr>
            </w:pPr>
            <w:r>
              <w:rPr>
                <w:rFonts w:ascii="Times New Roman" w:hAnsi="Times New Roman" w:cs="Times New Roman"/>
                <w:sz w:val="24"/>
                <w:szCs w:val="24"/>
              </w:rPr>
              <w:t>labdarības akcijas.</w:t>
            </w:r>
          </w:p>
          <w:p w14:paraId="0B0F34B5" w14:textId="77777777" w:rsidR="00890EE9" w:rsidRPr="00270AD0" w:rsidRDefault="00890EE9" w:rsidP="0096339F">
            <w:pPr>
              <w:jc w:val="both"/>
              <w:rPr>
                <w:rFonts w:ascii="Times New Roman" w:hAnsi="Times New Roman" w:cs="Times New Roman"/>
                <w:sz w:val="24"/>
                <w:szCs w:val="24"/>
              </w:rPr>
            </w:pPr>
          </w:p>
        </w:tc>
      </w:tr>
      <w:tr w:rsidR="00890EE9" w:rsidRPr="00270AD0" w14:paraId="26348DD5" w14:textId="77777777" w:rsidTr="00890EE9">
        <w:tc>
          <w:tcPr>
            <w:tcW w:w="2121" w:type="dxa"/>
          </w:tcPr>
          <w:p w14:paraId="2C34D56B" w14:textId="77777777" w:rsidR="00890EE9" w:rsidRPr="00270AD0" w:rsidRDefault="00890EE9" w:rsidP="0096339F">
            <w:pPr>
              <w:jc w:val="both"/>
              <w:rPr>
                <w:rFonts w:ascii="Times New Roman" w:hAnsi="Times New Roman" w:cs="Times New Roman"/>
                <w:sz w:val="24"/>
                <w:szCs w:val="24"/>
              </w:rPr>
            </w:pPr>
          </w:p>
        </w:tc>
        <w:tc>
          <w:tcPr>
            <w:tcW w:w="3266" w:type="dxa"/>
          </w:tcPr>
          <w:p w14:paraId="01EC3807" w14:textId="77777777" w:rsidR="00890EE9" w:rsidRPr="00270AD0" w:rsidRDefault="00890EE9" w:rsidP="0096339F">
            <w:pPr>
              <w:jc w:val="both"/>
              <w:rPr>
                <w:rFonts w:ascii="Times New Roman" w:hAnsi="Times New Roman" w:cs="Times New Roman"/>
                <w:sz w:val="24"/>
                <w:szCs w:val="24"/>
              </w:rPr>
            </w:pPr>
            <w:r w:rsidRPr="00270AD0">
              <w:rPr>
                <w:rFonts w:ascii="Times New Roman" w:hAnsi="Times New Roman" w:cs="Times New Roman"/>
                <w:sz w:val="24"/>
                <w:szCs w:val="24"/>
              </w:rPr>
              <w:t>Skolas pasākumi</w:t>
            </w:r>
          </w:p>
        </w:tc>
        <w:tc>
          <w:tcPr>
            <w:tcW w:w="4394" w:type="dxa"/>
          </w:tcPr>
          <w:p w14:paraId="5BB85392" w14:textId="77777777" w:rsidR="00890EE9" w:rsidRPr="00270AD0" w:rsidRDefault="00890EE9" w:rsidP="00890EE9">
            <w:pPr>
              <w:pStyle w:val="Sarakstarindkopa"/>
              <w:numPr>
                <w:ilvl w:val="0"/>
                <w:numId w:val="17"/>
              </w:numPr>
              <w:jc w:val="both"/>
              <w:rPr>
                <w:rFonts w:ascii="Times New Roman" w:hAnsi="Times New Roman" w:cs="Times New Roman"/>
                <w:sz w:val="24"/>
                <w:szCs w:val="24"/>
              </w:rPr>
            </w:pPr>
            <w:r w:rsidRPr="00270AD0">
              <w:rPr>
                <w:rFonts w:ascii="Times New Roman" w:hAnsi="Times New Roman" w:cs="Times New Roman"/>
                <w:sz w:val="24"/>
                <w:szCs w:val="24"/>
              </w:rPr>
              <w:t xml:space="preserve">Zinību diena; </w:t>
            </w:r>
          </w:p>
          <w:p w14:paraId="5DEF9191" w14:textId="72973A0C" w:rsidR="00890EE9" w:rsidRDefault="00890EE9" w:rsidP="00890EE9">
            <w:pPr>
              <w:pStyle w:val="Sarakstarindkopa"/>
              <w:numPr>
                <w:ilvl w:val="0"/>
                <w:numId w:val="17"/>
              </w:numPr>
              <w:jc w:val="both"/>
              <w:rPr>
                <w:rFonts w:ascii="Times New Roman" w:hAnsi="Times New Roman" w:cs="Times New Roman"/>
                <w:sz w:val="24"/>
                <w:szCs w:val="24"/>
              </w:rPr>
            </w:pPr>
            <w:r w:rsidRPr="00270AD0">
              <w:rPr>
                <w:rFonts w:ascii="Times New Roman" w:hAnsi="Times New Roman" w:cs="Times New Roman"/>
                <w:sz w:val="24"/>
                <w:szCs w:val="24"/>
              </w:rPr>
              <w:t>Adaptācijas diena</w:t>
            </w:r>
            <w:r w:rsidR="007C31BC">
              <w:rPr>
                <w:rFonts w:ascii="Times New Roman" w:hAnsi="Times New Roman" w:cs="Times New Roman"/>
                <w:sz w:val="24"/>
                <w:szCs w:val="24"/>
              </w:rPr>
              <w:t>;</w:t>
            </w:r>
          </w:p>
          <w:p w14:paraId="2E9AC0BE" w14:textId="3A627E98" w:rsidR="00371DA0" w:rsidRPr="00270AD0" w:rsidRDefault="00371DA0" w:rsidP="00890EE9">
            <w:pPr>
              <w:pStyle w:val="Sarakstarindkopa"/>
              <w:numPr>
                <w:ilvl w:val="0"/>
                <w:numId w:val="17"/>
              </w:numPr>
              <w:jc w:val="both"/>
              <w:rPr>
                <w:rFonts w:ascii="Times New Roman" w:hAnsi="Times New Roman" w:cs="Times New Roman"/>
                <w:sz w:val="24"/>
                <w:szCs w:val="24"/>
              </w:rPr>
            </w:pPr>
            <w:r>
              <w:rPr>
                <w:rFonts w:ascii="Times New Roman" w:hAnsi="Times New Roman" w:cs="Times New Roman"/>
                <w:sz w:val="24"/>
                <w:szCs w:val="24"/>
              </w:rPr>
              <w:t>Dzejas dienas;</w:t>
            </w:r>
          </w:p>
          <w:p w14:paraId="2EB86E09" w14:textId="7370D4A1" w:rsidR="00890EE9" w:rsidRDefault="00890EE9" w:rsidP="00890EE9">
            <w:pPr>
              <w:pStyle w:val="Sarakstarindkopa"/>
              <w:numPr>
                <w:ilvl w:val="0"/>
                <w:numId w:val="17"/>
              </w:numPr>
              <w:jc w:val="both"/>
              <w:rPr>
                <w:rFonts w:ascii="Times New Roman" w:hAnsi="Times New Roman" w:cs="Times New Roman"/>
                <w:sz w:val="24"/>
                <w:szCs w:val="24"/>
              </w:rPr>
            </w:pPr>
            <w:r w:rsidRPr="00270AD0">
              <w:rPr>
                <w:rFonts w:ascii="Times New Roman" w:hAnsi="Times New Roman" w:cs="Times New Roman"/>
                <w:sz w:val="24"/>
                <w:szCs w:val="24"/>
              </w:rPr>
              <w:t>Skolotāju diena;</w:t>
            </w:r>
          </w:p>
          <w:p w14:paraId="4A9A1195" w14:textId="4AD9DE49" w:rsidR="007C31BC" w:rsidRPr="00270AD0" w:rsidRDefault="007C31BC" w:rsidP="00890EE9">
            <w:pPr>
              <w:pStyle w:val="Sarakstarindkopa"/>
              <w:numPr>
                <w:ilvl w:val="0"/>
                <w:numId w:val="17"/>
              </w:numPr>
              <w:jc w:val="both"/>
              <w:rPr>
                <w:rFonts w:ascii="Times New Roman" w:hAnsi="Times New Roman" w:cs="Times New Roman"/>
                <w:sz w:val="24"/>
                <w:szCs w:val="24"/>
              </w:rPr>
            </w:pPr>
            <w:r>
              <w:rPr>
                <w:rFonts w:ascii="Times New Roman" w:hAnsi="Times New Roman" w:cs="Times New Roman"/>
                <w:sz w:val="24"/>
                <w:szCs w:val="24"/>
              </w:rPr>
              <w:t>Mārtiņdienas gadatirgus;</w:t>
            </w:r>
          </w:p>
          <w:p w14:paraId="746229A1" w14:textId="67F9AA32" w:rsidR="00890EE9" w:rsidRPr="00270AD0" w:rsidRDefault="00890EE9" w:rsidP="00890EE9">
            <w:pPr>
              <w:pStyle w:val="Sarakstarindkopa"/>
              <w:numPr>
                <w:ilvl w:val="0"/>
                <w:numId w:val="17"/>
              </w:numPr>
              <w:jc w:val="both"/>
              <w:rPr>
                <w:rFonts w:ascii="Times New Roman" w:hAnsi="Times New Roman" w:cs="Times New Roman"/>
                <w:sz w:val="24"/>
                <w:szCs w:val="24"/>
              </w:rPr>
            </w:pPr>
            <w:r w:rsidRPr="00270AD0">
              <w:rPr>
                <w:rFonts w:ascii="Times New Roman" w:hAnsi="Times New Roman" w:cs="Times New Roman"/>
                <w:sz w:val="24"/>
                <w:szCs w:val="24"/>
              </w:rPr>
              <w:t xml:space="preserve">Tēvzemes nedēļai veltītie pasākumi; </w:t>
            </w:r>
          </w:p>
          <w:p w14:paraId="74E407EF" w14:textId="6E84B541" w:rsidR="00890EE9" w:rsidRDefault="00890EE9" w:rsidP="00890EE9">
            <w:pPr>
              <w:pStyle w:val="Sarakstarindkopa"/>
              <w:numPr>
                <w:ilvl w:val="0"/>
                <w:numId w:val="17"/>
              </w:numPr>
              <w:jc w:val="both"/>
              <w:rPr>
                <w:rFonts w:ascii="Times New Roman" w:hAnsi="Times New Roman" w:cs="Times New Roman"/>
                <w:sz w:val="24"/>
                <w:szCs w:val="24"/>
              </w:rPr>
            </w:pPr>
            <w:r w:rsidRPr="00270AD0">
              <w:rPr>
                <w:rFonts w:ascii="Times New Roman" w:hAnsi="Times New Roman" w:cs="Times New Roman"/>
                <w:sz w:val="24"/>
                <w:szCs w:val="24"/>
              </w:rPr>
              <w:t xml:space="preserve">Latvijas Republikas proklamēšanas diena; </w:t>
            </w:r>
          </w:p>
          <w:p w14:paraId="742A5F0B" w14:textId="183C7179" w:rsidR="00371DA0" w:rsidRPr="00270AD0" w:rsidRDefault="00371DA0" w:rsidP="00890EE9">
            <w:pPr>
              <w:pStyle w:val="Sarakstarindkopa"/>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Adveta svinīgā līnija;</w:t>
            </w:r>
          </w:p>
          <w:p w14:paraId="3A431002" w14:textId="1F8FE659" w:rsidR="007C31BC" w:rsidRPr="00371DA0" w:rsidRDefault="00890EE9" w:rsidP="00371DA0">
            <w:pPr>
              <w:pStyle w:val="Sarakstarindkopa"/>
              <w:numPr>
                <w:ilvl w:val="0"/>
                <w:numId w:val="17"/>
              </w:numPr>
              <w:jc w:val="both"/>
              <w:rPr>
                <w:rFonts w:ascii="Times New Roman" w:hAnsi="Times New Roman" w:cs="Times New Roman"/>
                <w:sz w:val="24"/>
                <w:szCs w:val="24"/>
              </w:rPr>
            </w:pPr>
            <w:r w:rsidRPr="00270AD0">
              <w:rPr>
                <w:rFonts w:ascii="Times New Roman" w:hAnsi="Times New Roman" w:cs="Times New Roman"/>
                <w:sz w:val="24"/>
                <w:szCs w:val="24"/>
              </w:rPr>
              <w:t xml:space="preserve">Ziemassvētki; </w:t>
            </w:r>
          </w:p>
          <w:p w14:paraId="1907BE99" w14:textId="359C2E84" w:rsidR="00890EE9" w:rsidRPr="00270AD0" w:rsidRDefault="00890EE9" w:rsidP="00890EE9">
            <w:pPr>
              <w:pStyle w:val="Sarakstarindkopa"/>
              <w:numPr>
                <w:ilvl w:val="0"/>
                <w:numId w:val="17"/>
              </w:numPr>
              <w:jc w:val="both"/>
              <w:rPr>
                <w:rFonts w:ascii="Times New Roman" w:hAnsi="Times New Roman" w:cs="Times New Roman"/>
                <w:sz w:val="24"/>
                <w:szCs w:val="24"/>
              </w:rPr>
            </w:pPr>
            <w:r w:rsidRPr="00270AD0">
              <w:rPr>
                <w:rFonts w:ascii="Times New Roman" w:hAnsi="Times New Roman" w:cs="Times New Roman"/>
                <w:sz w:val="24"/>
                <w:szCs w:val="24"/>
              </w:rPr>
              <w:t>Sveču diena;</w:t>
            </w:r>
          </w:p>
          <w:p w14:paraId="20269905" w14:textId="5A0EB9D0" w:rsidR="007C31BC" w:rsidRDefault="00890EE9" w:rsidP="007C31BC">
            <w:pPr>
              <w:pStyle w:val="Sarakstarindkopa"/>
              <w:numPr>
                <w:ilvl w:val="0"/>
                <w:numId w:val="17"/>
              </w:numPr>
              <w:jc w:val="both"/>
              <w:rPr>
                <w:rFonts w:ascii="Times New Roman" w:hAnsi="Times New Roman" w:cs="Times New Roman"/>
                <w:sz w:val="24"/>
                <w:szCs w:val="24"/>
              </w:rPr>
            </w:pPr>
            <w:r w:rsidRPr="00270AD0">
              <w:rPr>
                <w:rFonts w:ascii="Times New Roman" w:hAnsi="Times New Roman" w:cs="Times New Roman"/>
                <w:sz w:val="24"/>
                <w:szCs w:val="24"/>
              </w:rPr>
              <w:t>Putnu dienas</w:t>
            </w:r>
            <w:r w:rsidR="00884582">
              <w:rPr>
                <w:rFonts w:ascii="Times New Roman" w:hAnsi="Times New Roman" w:cs="Times New Roman"/>
                <w:sz w:val="24"/>
                <w:szCs w:val="24"/>
              </w:rPr>
              <w:t>/ Meža dienas;</w:t>
            </w:r>
          </w:p>
          <w:p w14:paraId="444227DC" w14:textId="29D918E9" w:rsidR="007C31BC" w:rsidRPr="007C31BC" w:rsidRDefault="007C31BC" w:rsidP="007C31BC">
            <w:pPr>
              <w:pStyle w:val="Sarakstarindkopa"/>
              <w:numPr>
                <w:ilvl w:val="0"/>
                <w:numId w:val="17"/>
              </w:numPr>
              <w:jc w:val="both"/>
              <w:rPr>
                <w:rFonts w:ascii="Times New Roman" w:hAnsi="Times New Roman" w:cs="Times New Roman"/>
                <w:sz w:val="24"/>
                <w:szCs w:val="24"/>
              </w:rPr>
            </w:pPr>
            <w:r>
              <w:rPr>
                <w:rFonts w:ascii="Times New Roman" w:hAnsi="Times New Roman" w:cs="Times New Roman"/>
                <w:sz w:val="24"/>
                <w:szCs w:val="24"/>
              </w:rPr>
              <w:t>Valentīndienas pasākums;</w:t>
            </w:r>
          </w:p>
          <w:p w14:paraId="16AFDAFD" w14:textId="3122E977" w:rsidR="007C31BC" w:rsidRPr="00270AD0" w:rsidRDefault="007C31BC" w:rsidP="00890EE9">
            <w:pPr>
              <w:pStyle w:val="Sarakstarindkopa"/>
              <w:numPr>
                <w:ilvl w:val="0"/>
                <w:numId w:val="17"/>
              </w:numPr>
              <w:jc w:val="both"/>
              <w:rPr>
                <w:rFonts w:ascii="Times New Roman" w:hAnsi="Times New Roman" w:cs="Times New Roman"/>
                <w:sz w:val="24"/>
                <w:szCs w:val="24"/>
              </w:rPr>
            </w:pPr>
            <w:r>
              <w:rPr>
                <w:rFonts w:ascii="Times New Roman" w:hAnsi="Times New Roman" w:cs="Times New Roman"/>
                <w:sz w:val="24"/>
                <w:szCs w:val="24"/>
              </w:rPr>
              <w:t>Lieldienu nedēļa;</w:t>
            </w:r>
          </w:p>
          <w:p w14:paraId="7BC0B8C1" w14:textId="77777777" w:rsidR="00270AD0" w:rsidRPr="00270AD0" w:rsidRDefault="00890EE9" w:rsidP="00890EE9">
            <w:pPr>
              <w:pStyle w:val="Sarakstarindkopa"/>
              <w:numPr>
                <w:ilvl w:val="0"/>
                <w:numId w:val="17"/>
              </w:numPr>
              <w:jc w:val="both"/>
              <w:rPr>
                <w:rFonts w:ascii="Times New Roman" w:hAnsi="Times New Roman" w:cs="Times New Roman"/>
                <w:sz w:val="24"/>
                <w:szCs w:val="24"/>
              </w:rPr>
            </w:pPr>
            <w:r w:rsidRPr="00270AD0">
              <w:rPr>
                <w:rFonts w:ascii="Times New Roman" w:hAnsi="Times New Roman" w:cs="Times New Roman"/>
                <w:sz w:val="24"/>
                <w:szCs w:val="24"/>
              </w:rPr>
              <w:t>Mātes dienas pasākums;</w:t>
            </w:r>
          </w:p>
          <w:p w14:paraId="1562FA84" w14:textId="4BD9685D" w:rsidR="00890EE9" w:rsidRPr="00270AD0" w:rsidRDefault="00270AD0" w:rsidP="00890EE9">
            <w:pPr>
              <w:pStyle w:val="Sarakstarindkopa"/>
              <w:numPr>
                <w:ilvl w:val="0"/>
                <w:numId w:val="17"/>
              </w:numPr>
              <w:jc w:val="both"/>
              <w:rPr>
                <w:rFonts w:ascii="Times New Roman" w:hAnsi="Times New Roman" w:cs="Times New Roman"/>
                <w:sz w:val="24"/>
                <w:szCs w:val="24"/>
              </w:rPr>
            </w:pPr>
            <w:r w:rsidRPr="00270AD0">
              <w:rPr>
                <w:rFonts w:ascii="Times New Roman" w:hAnsi="Times New Roman" w:cs="Times New Roman"/>
                <w:sz w:val="24"/>
                <w:szCs w:val="24"/>
              </w:rPr>
              <w:t>Priekšmetu diena;</w:t>
            </w:r>
            <w:r w:rsidR="00890EE9" w:rsidRPr="00270AD0">
              <w:rPr>
                <w:rFonts w:ascii="Times New Roman" w:hAnsi="Times New Roman" w:cs="Times New Roman"/>
                <w:sz w:val="24"/>
                <w:szCs w:val="24"/>
              </w:rPr>
              <w:t xml:space="preserve"> </w:t>
            </w:r>
          </w:p>
          <w:p w14:paraId="54FE6A7B" w14:textId="089D652F" w:rsidR="00890EE9" w:rsidRDefault="00890EE9" w:rsidP="00890EE9">
            <w:pPr>
              <w:pStyle w:val="Sarakstarindkopa"/>
              <w:numPr>
                <w:ilvl w:val="0"/>
                <w:numId w:val="17"/>
              </w:numPr>
              <w:jc w:val="both"/>
              <w:rPr>
                <w:rFonts w:ascii="Times New Roman" w:hAnsi="Times New Roman" w:cs="Times New Roman"/>
                <w:sz w:val="24"/>
                <w:szCs w:val="24"/>
              </w:rPr>
            </w:pPr>
            <w:r w:rsidRPr="00270AD0">
              <w:rPr>
                <w:rFonts w:ascii="Times New Roman" w:hAnsi="Times New Roman" w:cs="Times New Roman"/>
                <w:sz w:val="24"/>
                <w:szCs w:val="24"/>
              </w:rPr>
              <w:t>Pēdējais zvans;</w:t>
            </w:r>
          </w:p>
          <w:p w14:paraId="193F7AF1" w14:textId="251ECEAA" w:rsidR="007C31BC" w:rsidRDefault="00884582" w:rsidP="00890EE9">
            <w:pPr>
              <w:pStyle w:val="Sarakstarindkopa"/>
              <w:numPr>
                <w:ilvl w:val="0"/>
                <w:numId w:val="17"/>
              </w:numPr>
              <w:jc w:val="both"/>
              <w:rPr>
                <w:rFonts w:ascii="Times New Roman" w:hAnsi="Times New Roman" w:cs="Times New Roman"/>
                <w:sz w:val="24"/>
                <w:szCs w:val="24"/>
              </w:rPr>
            </w:pPr>
            <w:r>
              <w:rPr>
                <w:rFonts w:ascii="Times New Roman" w:hAnsi="Times New Roman" w:cs="Times New Roman"/>
                <w:sz w:val="24"/>
                <w:szCs w:val="24"/>
              </w:rPr>
              <w:t>Pateicības</w:t>
            </w:r>
            <w:r w:rsidR="007C31BC">
              <w:rPr>
                <w:rFonts w:ascii="Times New Roman" w:hAnsi="Times New Roman" w:cs="Times New Roman"/>
                <w:sz w:val="24"/>
                <w:szCs w:val="24"/>
              </w:rPr>
              <w:t xml:space="preserve"> koncerts;</w:t>
            </w:r>
          </w:p>
          <w:p w14:paraId="75010A38" w14:textId="2C3EE9C3" w:rsidR="007C31BC" w:rsidRPr="00270AD0" w:rsidRDefault="007C31BC" w:rsidP="00890EE9">
            <w:pPr>
              <w:pStyle w:val="Sarakstarindkopa"/>
              <w:numPr>
                <w:ilvl w:val="0"/>
                <w:numId w:val="17"/>
              </w:numPr>
              <w:jc w:val="both"/>
              <w:rPr>
                <w:rFonts w:ascii="Times New Roman" w:hAnsi="Times New Roman" w:cs="Times New Roman"/>
                <w:sz w:val="24"/>
                <w:szCs w:val="24"/>
              </w:rPr>
            </w:pPr>
            <w:r>
              <w:rPr>
                <w:rFonts w:ascii="Times New Roman" w:hAnsi="Times New Roman" w:cs="Times New Roman"/>
                <w:sz w:val="24"/>
                <w:szCs w:val="24"/>
              </w:rPr>
              <w:t>Nakts skolā;</w:t>
            </w:r>
          </w:p>
          <w:p w14:paraId="11314FFB" w14:textId="11047119" w:rsidR="00890EE9" w:rsidRDefault="00890EE9" w:rsidP="00890EE9">
            <w:pPr>
              <w:pStyle w:val="Sarakstarindkopa"/>
              <w:numPr>
                <w:ilvl w:val="0"/>
                <w:numId w:val="17"/>
              </w:numPr>
              <w:jc w:val="both"/>
              <w:rPr>
                <w:rFonts w:ascii="Times New Roman" w:hAnsi="Times New Roman" w:cs="Times New Roman"/>
                <w:sz w:val="24"/>
                <w:szCs w:val="24"/>
              </w:rPr>
            </w:pPr>
            <w:r w:rsidRPr="00270AD0">
              <w:rPr>
                <w:rFonts w:ascii="Times New Roman" w:hAnsi="Times New Roman" w:cs="Times New Roman"/>
                <w:sz w:val="24"/>
                <w:szCs w:val="24"/>
              </w:rPr>
              <w:t xml:space="preserve"> Olimpiskā diena; </w:t>
            </w:r>
          </w:p>
          <w:p w14:paraId="177CC561" w14:textId="4DB01981" w:rsidR="00371DA0" w:rsidRPr="00371DA0" w:rsidRDefault="00371DA0" w:rsidP="00371DA0">
            <w:pPr>
              <w:pStyle w:val="Sarakstarindkopa"/>
              <w:numPr>
                <w:ilvl w:val="0"/>
                <w:numId w:val="17"/>
              </w:numPr>
              <w:jc w:val="both"/>
              <w:rPr>
                <w:rFonts w:ascii="Times New Roman" w:hAnsi="Times New Roman" w:cs="Times New Roman"/>
                <w:sz w:val="24"/>
                <w:szCs w:val="24"/>
              </w:rPr>
            </w:pPr>
            <w:r>
              <w:rPr>
                <w:rFonts w:ascii="Times New Roman" w:hAnsi="Times New Roman" w:cs="Times New Roman"/>
                <w:sz w:val="24"/>
                <w:szCs w:val="24"/>
              </w:rPr>
              <w:t>Gada skolotājs, skolēns;</w:t>
            </w:r>
          </w:p>
          <w:p w14:paraId="2BD6023D" w14:textId="25B5F527" w:rsidR="00890EE9" w:rsidRPr="00270AD0" w:rsidRDefault="00890EE9" w:rsidP="00890EE9">
            <w:pPr>
              <w:pStyle w:val="Sarakstarindkopa"/>
              <w:numPr>
                <w:ilvl w:val="0"/>
                <w:numId w:val="17"/>
              </w:numPr>
              <w:jc w:val="both"/>
              <w:rPr>
                <w:rFonts w:ascii="Times New Roman" w:hAnsi="Times New Roman" w:cs="Times New Roman"/>
                <w:sz w:val="24"/>
                <w:szCs w:val="24"/>
              </w:rPr>
            </w:pPr>
            <w:r w:rsidRPr="00270AD0">
              <w:rPr>
                <w:rFonts w:ascii="Times New Roman" w:hAnsi="Times New Roman" w:cs="Times New Roman"/>
                <w:sz w:val="24"/>
                <w:szCs w:val="24"/>
              </w:rPr>
              <w:t xml:space="preserve">Izlaidumi; </w:t>
            </w:r>
          </w:p>
          <w:p w14:paraId="4C209E86" w14:textId="59E3B3CA" w:rsidR="00890EE9" w:rsidRPr="00270AD0" w:rsidRDefault="00890EE9" w:rsidP="00890EE9">
            <w:pPr>
              <w:pStyle w:val="Sarakstarindkopa"/>
              <w:numPr>
                <w:ilvl w:val="0"/>
                <w:numId w:val="17"/>
              </w:numPr>
              <w:jc w:val="both"/>
              <w:rPr>
                <w:rFonts w:ascii="Times New Roman" w:hAnsi="Times New Roman" w:cs="Times New Roman"/>
                <w:sz w:val="24"/>
                <w:szCs w:val="24"/>
              </w:rPr>
            </w:pPr>
            <w:r w:rsidRPr="00270AD0">
              <w:rPr>
                <w:rFonts w:ascii="Times New Roman" w:hAnsi="Times New Roman" w:cs="Times New Roman"/>
                <w:sz w:val="24"/>
                <w:szCs w:val="24"/>
              </w:rPr>
              <w:t xml:space="preserve">Izglītojošas lekcijas un semināri skolēniem, skolotājiem, vecākiem; </w:t>
            </w:r>
          </w:p>
          <w:p w14:paraId="5E2E02F6" w14:textId="367EA793" w:rsidR="00890EE9" w:rsidRPr="00625827" w:rsidRDefault="00890EE9" w:rsidP="0096339F">
            <w:pPr>
              <w:pStyle w:val="Sarakstarindkopa"/>
              <w:numPr>
                <w:ilvl w:val="0"/>
                <w:numId w:val="17"/>
              </w:numPr>
              <w:jc w:val="both"/>
              <w:rPr>
                <w:rFonts w:ascii="Times New Roman" w:hAnsi="Times New Roman" w:cs="Times New Roman"/>
                <w:sz w:val="24"/>
                <w:szCs w:val="24"/>
              </w:rPr>
            </w:pPr>
            <w:r w:rsidRPr="00270AD0">
              <w:rPr>
                <w:rFonts w:ascii="Times New Roman" w:hAnsi="Times New Roman" w:cs="Times New Roman"/>
                <w:sz w:val="24"/>
                <w:szCs w:val="24"/>
              </w:rPr>
              <w:t>Kopēja fotografēšanās</w:t>
            </w:r>
            <w:r w:rsidR="00884582">
              <w:rPr>
                <w:rFonts w:ascii="Times New Roman" w:hAnsi="Times New Roman" w:cs="Times New Roman"/>
                <w:sz w:val="24"/>
                <w:szCs w:val="24"/>
              </w:rPr>
              <w:t>.</w:t>
            </w:r>
          </w:p>
        </w:tc>
      </w:tr>
      <w:tr w:rsidR="00890EE9" w:rsidRPr="00270AD0" w14:paraId="4EED23DB" w14:textId="77777777" w:rsidTr="00890EE9">
        <w:tc>
          <w:tcPr>
            <w:tcW w:w="2121" w:type="dxa"/>
          </w:tcPr>
          <w:p w14:paraId="439BA510" w14:textId="77777777" w:rsidR="00270AD0" w:rsidRPr="00270AD0" w:rsidRDefault="00270AD0" w:rsidP="00270AD0">
            <w:pPr>
              <w:jc w:val="both"/>
              <w:rPr>
                <w:rFonts w:ascii="Times New Roman" w:hAnsi="Times New Roman" w:cs="Times New Roman"/>
                <w:sz w:val="24"/>
                <w:szCs w:val="24"/>
              </w:rPr>
            </w:pPr>
            <w:r w:rsidRPr="00270AD0">
              <w:rPr>
                <w:rFonts w:ascii="Times New Roman" w:hAnsi="Times New Roman" w:cs="Times New Roman"/>
                <w:sz w:val="24"/>
                <w:szCs w:val="24"/>
              </w:rPr>
              <w:lastRenderedPageBreak/>
              <w:t xml:space="preserve">Sadarbība ar vecākiem: </w:t>
            </w:r>
          </w:p>
          <w:p w14:paraId="2716779B" w14:textId="77777777" w:rsidR="00890EE9" w:rsidRPr="00270AD0" w:rsidRDefault="00890EE9" w:rsidP="0096339F">
            <w:pPr>
              <w:jc w:val="both"/>
              <w:rPr>
                <w:rFonts w:ascii="Times New Roman" w:hAnsi="Times New Roman" w:cs="Times New Roman"/>
                <w:sz w:val="24"/>
                <w:szCs w:val="24"/>
              </w:rPr>
            </w:pPr>
          </w:p>
        </w:tc>
        <w:tc>
          <w:tcPr>
            <w:tcW w:w="3266" w:type="dxa"/>
          </w:tcPr>
          <w:p w14:paraId="32FBE209" w14:textId="77777777" w:rsidR="00270AD0" w:rsidRPr="00270AD0" w:rsidRDefault="00270AD0" w:rsidP="00270AD0">
            <w:pPr>
              <w:jc w:val="both"/>
              <w:rPr>
                <w:rFonts w:ascii="Times New Roman" w:hAnsi="Times New Roman" w:cs="Times New Roman"/>
                <w:sz w:val="24"/>
                <w:szCs w:val="24"/>
              </w:rPr>
            </w:pPr>
            <w:r w:rsidRPr="00270AD0">
              <w:rPr>
                <w:rFonts w:ascii="Times New Roman" w:hAnsi="Times New Roman" w:cs="Times New Roman"/>
                <w:sz w:val="24"/>
                <w:szCs w:val="24"/>
              </w:rPr>
              <w:t>Organizē un pārrauga skolas administrācija:</w:t>
            </w:r>
          </w:p>
          <w:p w14:paraId="23F7391F" w14:textId="77777777" w:rsidR="00890EE9" w:rsidRPr="00270AD0" w:rsidRDefault="00890EE9" w:rsidP="00270AD0">
            <w:pPr>
              <w:jc w:val="both"/>
              <w:rPr>
                <w:rFonts w:ascii="Times New Roman" w:hAnsi="Times New Roman" w:cs="Times New Roman"/>
                <w:sz w:val="24"/>
                <w:szCs w:val="24"/>
              </w:rPr>
            </w:pPr>
          </w:p>
        </w:tc>
        <w:tc>
          <w:tcPr>
            <w:tcW w:w="4394" w:type="dxa"/>
          </w:tcPr>
          <w:p w14:paraId="1D70B567" w14:textId="537B9C3E" w:rsidR="00270AD0" w:rsidRPr="00270AD0" w:rsidRDefault="00270AD0" w:rsidP="00270AD0">
            <w:pPr>
              <w:pStyle w:val="Sarakstarindkopa"/>
              <w:numPr>
                <w:ilvl w:val="0"/>
                <w:numId w:val="17"/>
              </w:numPr>
              <w:jc w:val="both"/>
              <w:rPr>
                <w:rFonts w:ascii="Times New Roman" w:hAnsi="Times New Roman" w:cs="Times New Roman"/>
                <w:sz w:val="24"/>
                <w:szCs w:val="24"/>
              </w:rPr>
            </w:pPr>
            <w:r w:rsidRPr="00270AD0">
              <w:rPr>
                <w:rFonts w:ascii="Times New Roman" w:hAnsi="Times New Roman" w:cs="Times New Roman"/>
                <w:sz w:val="24"/>
                <w:szCs w:val="24"/>
              </w:rPr>
              <w:t xml:space="preserve">Skolas vecāku kopsapulces – 2 x gadā (pēc skolas gada plāna); </w:t>
            </w:r>
          </w:p>
          <w:p w14:paraId="4825D2C3" w14:textId="21499350" w:rsidR="00270AD0" w:rsidRPr="00270AD0" w:rsidRDefault="00270AD0" w:rsidP="00270AD0">
            <w:pPr>
              <w:pStyle w:val="Sarakstarindkopa"/>
              <w:numPr>
                <w:ilvl w:val="0"/>
                <w:numId w:val="17"/>
              </w:numPr>
              <w:jc w:val="both"/>
              <w:rPr>
                <w:rFonts w:ascii="Times New Roman" w:hAnsi="Times New Roman" w:cs="Times New Roman"/>
                <w:sz w:val="24"/>
                <w:szCs w:val="24"/>
              </w:rPr>
            </w:pPr>
            <w:r w:rsidRPr="00270AD0">
              <w:rPr>
                <w:rFonts w:ascii="Times New Roman" w:hAnsi="Times New Roman" w:cs="Times New Roman"/>
                <w:sz w:val="24"/>
                <w:szCs w:val="24"/>
              </w:rPr>
              <w:t>Radošās darbnīcas;</w:t>
            </w:r>
          </w:p>
          <w:p w14:paraId="38A7FBF9" w14:textId="77777777" w:rsidR="00270AD0" w:rsidRPr="00270AD0" w:rsidRDefault="00270AD0" w:rsidP="00270AD0">
            <w:pPr>
              <w:pStyle w:val="Sarakstarindkopa"/>
              <w:numPr>
                <w:ilvl w:val="0"/>
                <w:numId w:val="17"/>
              </w:numPr>
              <w:jc w:val="both"/>
              <w:rPr>
                <w:rFonts w:ascii="Times New Roman" w:hAnsi="Times New Roman" w:cs="Times New Roman"/>
                <w:sz w:val="24"/>
                <w:szCs w:val="24"/>
              </w:rPr>
            </w:pPr>
            <w:r w:rsidRPr="00270AD0">
              <w:rPr>
                <w:rFonts w:ascii="Times New Roman" w:hAnsi="Times New Roman" w:cs="Times New Roman"/>
                <w:sz w:val="24"/>
                <w:szCs w:val="24"/>
              </w:rPr>
              <w:t xml:space="preserve">Koncerti; </w:t>
            </w:r>
          </w:p>
          <w:p w14:paraId="5259A97B" w14:textId="441EDF96" w:rsidR="00270AD0" w:rsidRPr="00270AD0" w:rsidRDefault="00270AD0" w:rsidP="00270AD0">
            <w:pPr>
              <w:pStyle w:val="Sarakstarindkopa"/>
              <w:numPr>
                <w:ilvl w:val="0"/>
                <w:numId w:val="17"/>
              </w:numPr>
              <w:jc w:val="both"/>
              <w:rPr>
                <w:rFonts w:ascii="Times New Roman" w:hAnsi="Times New Roman" w:cs="Times New Roman"/>
                <w:sz w:val="24"/>
                <w:szCs w:val="24"/>
              </w:rPr>
            </w:pPr>
            <w:r w:rsidRPr="00270AD0">
              <w:rPr>
                <w:rFonts w:ascii="Times New Roman" w:hAnsi="Times New Roman" w:cs="Times New Roman"/>
                <w:sz w:val="24"/>
                <w:szCs w:val="24"/>
              </w:rPr>
              <w:t>Individuālās tikšanās ar vecākiem pie administrācijas – pēc nepieciešamības (individuālās sarunas protokols)</w:t>
            </w:r>
            <w:r w:rsidR="00884582">
              <w:rPr>
                <w:rFonts w:ascii="Times New Roman" w:hAnsi="Times New Roman" w:cs="Times New Roman"/>
                <w:sz w:val="24"/>
                <w:szCs w:val="24"/>
              </w:rPr>
              <w:t>;</w:t>
            </w:r>
          </w:p>
          <w:p w14:paraId="54C7B743" w14:textId="01C101B5" w:rsidR="00270AD0" w:rsidRPr="00270AD0" w:rsidRDefault="00270AD0" w:rsidP="00270AD0">
            <w:pPr>
              <w:pStyle w:val="Sarakstarindkopa"/>
              <w:numPr>
                <w:ilvl w:val="0"/>
                <w:numId w:val="17"/>
              </w:numPr>
              <w:jc w:val="both"/>
              <w:rPr>
                <w:rFonts w:ascii="Times New Roman" w:hAnsi="Times New Roman" w:cs="Times New Roman"/>
                <w:sz w:val="24"/>
                <w:szCs w:val="24"/>
              </w:rPr>
            </w:pPr>
            <w:r w:rsidRPr="00270AD0">
              <w:rPr>
                <w:rFonts w:ascii="Times New Roman" w:hAnsi="Times New Roman" w:cs="Times New Roman"/>
                <w:sz w:val="24"/>
                <w:szCs w:val="24"/>
              </w:rPr>
              <w:t>Skolas pasākumi – vecāku līdzdalība un piedalīšanās;</w:t>
            </w:r>
          </w:p>
          <w:p w14:paraId="1EA515D1" w14:textId="1BE6D64D" w:rsidR="00270AD0" w:rsidRPr="00270AD0" w:rsidRDefault="00270AD0" w:rsidP="00270AD0">
            <w:pPr>
              <w:pStyle w:val="Sarakstarindkopa"/>
              <w:numPr>
                <w:ilvl w:val="0"/>
                <w:numId w:val="17"/>
              </w:numPr>
              <w:jc w:val="both"/>
              <w:rPr>
                <w:rFonts w:ascii="Times New Roman" w:hAnsi="Times New Roman" w:cs="Times New Roman"/>
                <w:sz w:val="24"/>
                <w:szCs w:val="24"/>
              </w:rPr>
            </w:pPr>
            <w:r w:rsidRPr="00270AD0">
              <w:rPr>
                <w:rFonts w:ascii="Times New Roman" w:hAnsi="Times New Roman" w:cs="Times New Roman"/>
                <w:sz w:val="24"/>
                <w:szCs w:val="24"/>
              </w:rPr>
              <w:t xml:space="preserve">Informācijas sniegšana vecākiem – skolēna dienasgrāmatā, e-klasē, telefoniski. </w:t>
            </w:r>
          </w:p>
          <w:p w14:paraId="5E571C7F" w14:textId="77777777" w:rsidR="00890EE9" w:rsidRPr="00270AD0" w:rsidRDefault="00890EE9" w:rsidP="00270AD0">
            <w:pPr>
              <w:jc w:val="both"/>
              <w:rPr>
                <w:rFonts w:ascii="Times New Roman" w:hAnsi="Times New Roman" w:cs="Times New Roman"/>
                <w:sz w:val="24"/>
                <w:szCs w:val="24"/>
              </w:rPr>
            </w:pPr>
          </w:p>
        </w:tc>
      </w:tr>
      <w:tr w:rsidR="0050380A" w:rsidRPr="00270AD0" w14:paraId="2A3B28B6" w14:textId="77777777" w:rsidTr="00890EE9">
        <w:tc>
          <w:tcPr>
            <w:tcW w:w="2121" w:type="dxa"/>
          </w:tcPr>
          <w:p w14:paraId="6492C68B" w14:textId="0D0860C6" w:rsidR="0050380A" w:rsidRPr="00270AD0" w:rsidRDefault="0050380A" w:rsidP="0096339F">
            <w:pPr>
              <w:jc w:val="both"/>
              <w:rPr>
                <w:rFonts w:ascii="Times New Roman" w:hAnsi="Times New Roman" w:cs="Times New Roman"/>
                <w:sz w:val="24"/>
                <w:szCs w:val="24"/>
              </w:rPr>
            </w:pPr>
          </w:p>
        </w:tc>
        <w:tc>
          <w:tcPr>
            <w:tcW w:w="3266" w:type="dxa"/>
          </w:tcPr>
          <w:p w14:paraId="53F7518C" w14:textId="7784CB04" w:rsidR="00B0313E" w:rsidRPr="00270AD0" w:rsidRDefault="0050380A" w:rsidP="00B0313E">
            <w:pPr>
              <w:jc w:val="both"/>
              <w:rPr>
                <w:rFonts w:ascii="Times New Roman" w:hAnsi="Times New Roman" w:cs="Times New Roman"/>
                <w:sz w:val="24"/>
                <w:szCs w:val="24"/>
              </w:rPr>
            </w:pPr>
            <w:r w:rsidRPr="00270AD0">
              <w:rPr>
                <w:rFonts w:ascii="Times New Roman" w:hAnsi="Times New Roman" w:cs="Times New Roman"/>
                <w:sz w:val="24"/>
                <w:szCs w:val="24"/>
              </w:rPr>
              <w:t>Organizē klases audzinātājs, pārrauga skolas administrācija:</w:t>
            </w:r>
          </w:p>
          <w:p w14:paraId="5516EE3D" w14:textId="1E85315C" w:rsidR="00B0313E" w:rsidRPr="00270AD0" w:rsidRDefault="0050380A" w:rsidP="00270AD0">
            <w:pPr>
              <w:jc w:val="both"/>
              <w:rPr>
                <w:rFonts w:ascii="Times New Roman" w:hAnsi="Times New Roman" w:cs="Times New Roman"/>
                <w:sz w:val="24"/>
                <w:szCs w:val="24"/>
              </w:rPr>
            </w:pPr>
            <w:r w:rsidRPr="00270AD0">
              <w:rPr>
                <w:rFonts w:ascii="Times New Roman" w:hAnsi="Times New Roman" w:cs="Times New Roman"/>
                <w:sz w:val="24"/>
                <w:szCs w:val="24"/>
              </w:rPr>
              <w:t xml:space="preserve"> </w:t>
            </w:r>
          </w:p>
          <w:p w14:paraId="6DD7A1A7" w14:textId="5FB7208A" w:rsidR="0050380A" w:rsidRPr="00270AD0" w:rsidRDefault="0050380A" w:rsidP="00270AD0">
            <w:pPr>
              <w:jc w:val="both"/>
              <w:rPr>
                <w:rFonts w:ascii="Times New Roman" w:hAnsi="Times New Roman" w:cs="Times New Roman"/>
                <w:sz w:val="24"/>
                <w:szCs w:val="24"/>
              </w:rPr>
            </w:pPr>
          </w:p>
        </w:tc>
        <w:tc>
          <w:tcPr>
            <w:tcW w:w="4394" w:type="dxa"/>
          </w:tcPr>
          <w:p w14:paraId="76C3573B" w14:textId="61C225B1" w:rsidR="00270AD0" w:rsidRPr="00270AD0" w:rsidRDefault="00270AD0" w:rsidP="00270AD0">
            <w:pPr>
              <w:pStyle w:val="Sarakstarindkopa"/>
              <w:numPr>
                <w:ilvl w:val="0"/>
                <w:numId w:val="4"/>
              </w:numPr>
              <w:jc w:val="both"/>
              <w:rPr>
                <w:rFonts w:ascii="Times New Roman" w:hAnsi="Times New Roman" w:cs="Times New Roman"/>
                <w:sz w:val="24"/>
                <w:szCs w:val="24"/>
              </w:rPr>
            </w:pPr>
            <w:r w:rsidRPr="00270AD0">
              <w:rPr>
                <w:rFonts w:ascii="Times New Roman" w:hAnsi="Times New Roman" w:cs="Times New Roman"/>
                <w:sz w:val="24"/>
                <w:szCs w:val="24"/>
              </w:rPr>
              <w:t xml:space="preserve">Klases vecāku sanāksmes – ne retāk kā 2 x </w:t>
            </w:r>
            <w:r w:rsidR="00371DA0">
              <w:rPr>
                <w:rFonts w:ascii="Times New Roman" w:hAnsi="Times New Roman" w:cs="Times New Roman"/>
                <w:sz w:val="24"/>
                <w:szCs w:val="24"/>
              </w:rPr>
              <w:t xml:space="preserve">gadā </w:t>
            </w:r>
            <w:r w:rsidRPr="00270AD0">
              <w:rPr>
                <w:rFonts w:ascii="Times New Roman" w:hAnsi="Times New Roman" w:cs="Times New Roman"/>
                <w:sz w:val="24"/>
                <w:szCs w:val="24"/>
              </w:rPr>
              <w:t xml:space="preserve"> (sanāksmju protokoli);</w:t>
            </w:r>
          </w:p>
          <w:p w14:paraId="3EF67735" w14:textId="77777777" w:rsidR="00270AD0" w:rsidRPr="00270AD0" w:rsidRDefault="00270AD0" w:rsidP="00270AD0">
            <w:pPr>
              <w:pStyle w:val="Sarakstarindkopa"/>
              <w:numPr>
                <w:ilvl w:val="0"/>
                <w:numId w:val="4"/>
              </w:numPr>
              <w:jc w:val="both"/>
              <w:rPr>
                <w:rFonts w:ascii="Times New Roman" w:hAnsi="Times New Roman" w:cs="Times New Roman"/>
                <w:sz w:val="24"/>
                <w:szCs w:val="24"/>
              </w:rPr>
            </w:pPr>
            <w:r w:rsidRPr="00270AD0">
              <w:rPr>
                <w:rFonts w:ascii="Times New Roman" w:hAnsi="Times New Roman" w:cs="Times New Roman"/>
                <w:sz w:val="24"/>
                <w:szCs w:val="24"/>
              </w:rPr>
              <w:t xml:space="preserve"> Individuālās sarunas ar vecākiem – pēc skolotājas vai vecāku iniciatīvas (ieraksts e-klasē vai individuālās sarunas protokols);</w:t>
            </w:r>
          </w:p>
          <w:p w14:paraId="6E9701CB" w14:textId="77777777" w:rsidR="00270AD0" w:rsidRPr="00270AD0" w:rsidRDefault="00270AD0" w:rsidP="00270AD0">
            <w:pPr>
              <w:pStyle w:val="Sarakstarindkopa"/>
              <w:numPr>
                <w:ilvl w:val="0"/>
                <w:numId w:val="4"/>
              </w:numPr>
              <w:jc w:val="both"/>
              <w:rPr>
                <w:rFonts w:ascii="Times New Roman" w:hAnsi="Times New Roman" w:cs="Times New Roman"/>
                <w:sz w:val="24"/>
                <w:szCs w:val="24"/>
              </w:rPr>
            </w:pPr>
            <w:r w:rsidRPr="00270AD0">
              <w:rPr>
                <w:rFonts w:ascii="Times New Roman" w:hAnsi="Times New Roman" w:cs="Times New Roman"/>
                <w:sz w:val="24"/>
                <w:szCs w:val="24"/>
              </w:rPr>
              <w:t>Sarunas ar priekšmetu skolotājiem, klases audzinātāju – pēc skolotāja vai vecāka iniciatīvas;</w:t>
            </w:r>
          </w:p>
          <w:p w14:paraId="322CB7DE" w14:textId="40F34B77" w:rsidR="00270AD0" w:rsidRPr="00270AD0" w:rsidRDefault="00270AD0" w:rsidP="00270AD0">
            <w:pPr>
              <w:pStyle w:val="Sarakstarindkopa"/>
              <w:numPr>
                <w:ilvl w:val="0"/>
                <w:numId w:val="4"/>
              </w:numPr>
              <w:jc w:val="both"/>
              <w:rPr>
                <w:rFonts w:ascii="Times New Roman" w:hAnsi="Times New Roman" w:cs="Times New Roman"/>
                <w:sz w:val="24"/>
                <w:szCs w:val="24"/>
              </w:rPr>
            </w:pPr>
            <w:r w:rsidRPr="00270AD0">
              <w:rPr>
                <w:rFonts w:ascii="Times New Roman" w:hAnsi="Times New Roman" w:cs="Times New Roman"/>
                <w:sz w:val="24"/>
                <w:szCs w:val="24"/>
              </w:rPr>
              <w:t xml:space="preserve"> Informācijas sniegšana/saņemšana – individuālās sarunas e-klasē (sekmes, uzvedība, kavējumi un cita aktuāla informācija); </w:t>
            </w:r>
          </w:p>
          <w:p w14:paraId="78968182" w14:textId="77777777" w:rsidR="00270AD0" w:rsidRPr="00270AD0" w:rsidRDefault="00270AD0" w:rsidP="00270AD0">
            <w:pPr>
              <w:pStyle w:val="Sarakstarindkopa"/>
              <w:numPr>
                <w:ilvl w:val="0"/>
                <w:numId w:val="4"/>
              </w:numPr>
              <w:jc w:val="both"/>
              <w:rPr>
                <w:rFonts w:ascii="Times New Roman" w:hAnsi="Times New Roman" w:cs="Times New Roman"/>
                <w:sz w:val="24"/>
                <w:szCs w:val="24"/>
              </w:rPr>
            </w:pPr>
            <w:r w:rsidRPr="00270AD0">
              <w:rPr>
                <w:rFonts w:ascii="Times New Roman" w:hAnsi="Times New Roman" w:cs="Times New Roman"/>
                <w:sz w:val="24"/>
                <w:szCs w:val="24"/>
              </w:rPr>
              <w:t xml:space="preserve">Neformālie klases pasākumi (klases mācību ekskursijas, pārgājieni, klases vakari, tematiskās </w:t>
            </w:r>
            <w:r w:rsidRPr="00270AD0">
              <w:rPr>
                <w:rFonts w:ascii="Times New Roman" w:hAnsi="Times New Roman" w:cs="Times New Roman"/>
                <w:sz w:val="24"/>
                <w:szCs w:val="24"/>
              </w:rPr>
              <w:lastRenderedPageBreak/>
              <w:t>pēcpusdienas) – līdzdalība pasākumu organizēšanā un piedalīšanās tajos, izvērtēšana.</w:t>
            </w:r>
          </w:p>
          <w:p w14:paraId="046177BC" w14:textId="77777777" w:rsidR="0050380A" w:rsidRPr="00270AD0" w:rsidRDefault="0050380A" w:rsidP="00270AD0">
            <w:pPr>
              <w:jc w:val="both"/>
              <w:rPr>
                <w:rFonts w:ascii="Times New Roman" w:hAnsi="Times New Roman" w:cs="Times New Roman"/>
                <w:sz w:val="24"/>
                <w:szCs w:val="24"/>
              </w:rPr>
            </w:pPr>
          </w:p>
        </w:tc>
      </w:tr>
      <w:tr w:rsidR="00270AD0" w:rsidRPr="00270AD0" w14:paraId="58970BCC" w14:textId="77777777" w:rsidTr="00890EE9">
        <w:tc>
          <w:tcPr>
            <w:tcW w:w="2121" w:type="dxa"/>
          </w:tcPr>
          <w:p w14:paraId="19D76387" w14:textId="77777777" w:rsidR="00270AD0" w:rsidRPr="00270AD0" w:rsidRDefault="00270AD0" w:rsidP="0096339F">
            <w:pPr>
              <w:jc w:val="both"/>
              <w:rPr>
                <w:rFonts w:ascii="Times New Roman" w:hAnsi="Times New Roman" w:cs="Times New Roman"/>
                <w:sz w:val="24"/>
                <w:szCs w:val="24"/>
              </w:rPr>
            </w:pPr>
          </w:p>
        </w:tc>
        <w:tc>
          <w:tcPr>
            <w:tcW w:w="3266" w:type="dxa"/>
          </w:tcPr>
          <w:p w14:paraId="7711E956" w14:textId="38966713" w:rsidR="00270AD0" w:rsidRPr="00270AD0" w:rsidRDefault="00270AD0" w:rsidP="00B0313E">
            <w:pPr>
              <w:jc w:val="both"/>
              <w:rPr>
                <w:rFonts w:ascii="Times New Roman" w:hAnsi="Times New Roman" w:cs="Times New Roman"/>
                <w:sz w:val="24"/>
                <w:szCs w:val="24"/>
              </w:rPr>
            </w:pPr>
            <w:r w:rsidRPr="00270AD0">
              <w:rPr>
                <w:rFonts w:ascii="Times New Roman" w:hAnsi="Times New Roman" w:cs="Times New Roman"/>
                <w:sz w:val="24"/>
                <w:szCs w:val="24"/>
              </w:rPr>
              <w:t>Sadarbība ar priekšmetu skolotājiem:</w:t>
            </w:r>
          </w:p>
        </w:tc>
        <w:tc>
          <w:tcPr>
            <w:tcW w:w="4394" w:type="dxa"/>
          </w:tcPr>
          <w:p w14:paraId="7650EFCF" w14:textId="77777777" w:rsidR="00270AD0" w:rsidRPr="00270AD0" w:rsidRDefault="00270AD0" w:rsidP="00270AD0">
            <w:pPr>
              <w:pStyle w:val="Sarakstarindkopa"/>
              <w:numPr>
                <w:ilvl w:val="0"/>
                <w:numId w:val="23"/>
              </w:numPr>
              <w:jc w:val="both"/>
              <w:rPr>
                <w:rFonts w:ascii="Times New Roman" w:hAnsi="Times New Roman" w:cs="Times New Roman"/>
                <w:sz w:val="24"/>
                <w:szCs w:val="24"/>
              </w:rPr>
            </w:pPr>
            <w:r w:rsidRPr="00270AD0">
              <w:rPr>
                <w:rFonts w:ascii="Times New Roman" w:hAnsi="Times New Roman" w:cs="Times New Roman"/>
                <w:sz w:val="24"/>
                <w:szCs w:val="24"/>
              </w:rPr>
              <w:t xml:space="preserve">Individuālās sarunas; </w:t>
            </w:r>
          </w:p>
          <w:p w14:paraId="1A0CC0F4" w14:textId="6A642FC8" w:rsidR="00270AD0" w:rsidRPr="00270AD0" w:rsidRDefault="00270AD0" w:rsidP="00270AD0">
            <w:pPr>
              <w:pStyle w:val="Sarakstarindkopa"/>
              <w:numPr>
                <w:ilvl w:val="0"/>
                <w:numId w:val="23"/>
              </w:numPr>
              <w:jc w:val="both"/>
              <w:rPr>
                <w:rFonts w:ascii="Times New Roman" w:hAnsi="Times New Roman" w:cs="Times New Roman"/>
                <w:sz w:val="24"/>
                <w:szCs w:val="24"/>
              </w:rPr>
            </w:pPr>
            <w:r w:rsidRPr="00270AD0">
              <w:rPr>
                <w:rFonts w:ascii="Times New Roman" w:hAnsi="Times New Roman" w:cs="Times New Roman"/>
                <w:sz w:val="24"/>
                <w:szCs w:val="24"/>
              </w:rPr>
              <w:t>Pedagoģiskās padomes sēdes;</w:t>
            </w:r>
          </w:p>
          <w:p w14:paraId="765301B7" w14:textId="789D42F6" w:rsidR="00270AD0" w:rsidRPr="00270AD0" w:rsidRDefault="00270AD0" w:rsidP="00270AD0">
            <w:pPr>
              <w:pStyle w:val="Sarakstarindkopa"/>
              <w:numPr>
                <w:ilvl w:val="0"/>
                <w:numId w:val="23"/>
              </w:numPr>
              <w:jc w:val="both"/>
              <w:rPr>
                <w:rFonts w:ascii="Times New Roman" w:hAnsi="Times New Roman" w:cs="Times New Roman"/>
                <w:sz w:val="24"/>
                <w:szCs w:val="24"/>
              </w:rPr>
            </w:pPr>
            <w:r w:rsidRPr="00270AD0">
              <w:rPr>
                <w:rFonts w:ascii="Times New Roman" w:hAnsi="Times New Roman" w:cs="Times New Roman"/>
                <w:sz w:val="24"/>
                <w:szCs w:val="24"/>
              </w:rPr>
              <w:t>Sadarbības grupu darbība</w:t>
            </w:r>
            <w:r w:rsidR="00884582">
              <w:rPr>
                <w:rFonts w:ascii="Times New Roman" w:hAnsi="Times New Roman" w:cs="Times New Roman"/>
                <w:sz w:val="24"/>
                <w:szCs w:val="24"/>
              </w:rPr>
              <w:t>.</w:t>
            </w:r>
          </w:p>
          <w:p w14:paraId="05318A66" w14:textId="77777777" w:rsidR="00270AD0" w:rsidRPr="00270AD0" w:rsidRDefault="00270AD0" w:rsidP="00270AD0">
            <w:pPr>
              <w:jc w:val="both"/>
              <w:rPr>
                <w:rFonts w:ascii="Times New Roman" w:hAnsi="Times New Roman" w:cs="Times New Roman"/>
                <w:sz w:val="24"/>
                <w:szCs w:val="24"/>
              </w:rPr>
            </w:pPr>
          </w:p>
        </w:tc>
      </w:tr>
      <w:tr w:rsidR="00270AD0" w:rsidRPr="00270AD0" w14:paraId="57C2050A" w14:textId="77777777" w:rsidTr="00890EE9">
        <w:tc>
          <w:tcPr>
            <w:tcW w:w="2121" w:type="dxa"/>
          </w:tcPr>
          <w:p w14:paraId="303AD813" w14:textId="77777777" w:rsidR="00270AD0" w:rsidRPr="00270AD0" w:rsidRDefault="00270AD0" w:rsidP="0096339F">
            <w:pPr>
              <w:jc w:val="both"/>
              <w:rPr>
                <w:rFonts w:ascii="Times New Roman" w:hAnsi="Times New Roman" w:cs="Times New Roman"/>
                <w:sz w:val="24"/>
                <w:szCs w:val="24"/>
              </w:rPr>
            </w:pPr>
          </w:p>
        </w:tc>
        <w:tc>
          <w:tcPr>
            <w:tcW w:w="3266" w:type="dxa"/>
          </w:tcPr>
          <w:p w14:paraId="5C8012C3" w14:textId="26788544" w:rsidR="00270AD0" w:rsidRPr="00270AD0" w:rsidRDefault="00270AD0" w:rsidP="00B0313E">
            <w:pPr>
              <w:jc w:val="both"/>
              <w:rPr>
                <w:rFonts w:ascii="Times New Roman" w:hAnsi="Times New Roman" w:cs="Times New Roman"/>
                <w:sz w:val="24"/>
                <w:szCs w:val="24"/>
              </w:rPr>
            </w:pPr>
            <w:r w:rsidRPr="00270AD0">
              <w:rPr>
                <w:rFonts w:ascii="Times New Roman" w:hAnsi="Times New Roman" w:cs="Times New Roman"/>
                <w:sz w:val="24"/>
                <w:szCs w:val="24"/>
              </w:rPr>
              <w:t>Sadarbība ar pašvaldību institūcijām</w:t>
            </w:r>
            <w:r w:rsidR="00884582">
              <w:rPr>
                <w:rFonts w:ascii="Times New Roman" w:hAnsi="Times New Roman" w:cs="Times New Roman"/>
                <w:sz w:val="24"/>
                <w:szCs w:val="24"/>
              </w:rPr>
              <w:t>:</w:t>
            </w:r>
          </w:p>
        </w:tc>
        <w:tc>
          <w:tcPr>
            <w:tcW w:w="4394" w:type="dxa"/>
          </w:tcPr>
          <w:p w14:paraId="42921F79" w14:textId="77777777" w:rsidR="00270AD0" w:rsidRPr="00270AD0" w:rsidRDefault="00270AD0" w:rsidP="00270AD0">
            <w:pPr>
              <w:pStyle w:val="Sarakstarindkopa"/>
              <w:numPr>
                <w:ilvl w:val="0"/>
                <w:numId w:val="24"/>
              </w:numPr>
              <w:jc w:val="both"/>
              <w:rPr>
                <w:rFonts w:ascii="Times New Roman" w:hAnsi="Times New Roman" w:cs="Times New Roman"/>
                <w:sz w:val="24"/>
                <w:szCs w:val="24"/>
              </w:rPr>
            </w:pPr>
            <w:r w:rsidRPr="00270AD0">
              <w:rPr>
                <w:rFonts w:ascii="Times New Roman" w:hAnsi="Times New Roman" w:cs="Times New Roman"/>
                <w:sz w:val="24"/>
                <w:szCs w:val="24"/>
              </w:rPr>
              <w:t xml:space="preserve">Bērnu tiesības aizsardzības inspekcija, </w:t>
            </w:r>
          </w:p>
          <w:p w14:paraId="5340C151" w14:textId="066416A3" w:rsidR="00270AD0" w:rsidRPr="00270AD0" w:rsidRDefault="00270AD0" w:rsidP="00270AD0">
            <w:pPr>
              <w:pStyle w:val="Sarakstarindkopa"/>
              <w:numPr>
                <w:ilvl w:val="0"/>
                <w:numId w:val="24"/>
              </w:numPr>
              <w:jc w:val="both"/>
              <w:rPr>
                <w:rFonts w:ascii="Times New Roman" w:hAnsi="Times New Roman" w:cs="Times New Roman"/>
                <w:sz w:val="24"/>
                <w:szCs w:val="24"/>
              </w:rPr>
            </w:pPr>
            <w:r w:rsidRPr="00270AD0">
              <w:rPr>
                <w:rFonts w:ascii="Times New Roman" w:hAnsi="Times New Roman" w:cs="Times New Roman"/>
                <w:sz w:val="24"/>
                <w:szCs w:val="24"/>
              </w:rPr>
              <w:t xml:space="preserve">Valsts un pašvaldības policija, </w:t>
            </w:r>
          </w:p>
          <w:p w14:paraId="5726D0AE" w14:textId="77777777" w:rsidR="00270AD0" w:rsidRPr="00270AD0" w:rsidRDefault="00270AD0" w:rsidP="00270AD0">
            <w:pPr>
              <w:pStyle w:val="Sarakstarindkopa"/>
              <w:numPr>
                <w:ilvl w:val="0"/>
                <w:numId w:val="24"/>
              </w:numPr>
              <w:jc w:val="both"/>
              <w:rPr>
                <w:rFonts w:ascii="Times New Roman" w:hAnsi="Times New Roman" w:cs="Times New Roman"/>
                <w:sz w:val="24"/>
                <w:szCs w:val="24"/>
              </w:rPr>
            </w:pPr>
            <w:r w:rsidRPr="00270AD0">
              <w:rPr>
                <w:rFonts w:ascii="Times New Roman" w:hAnsi="Times New Roman" w:cs="Times New Roman"/>
                <w:sz w:val="24"/>
                <w:szCs w:val="24"/>
              </w:rPr>
              <w:t xml:space="preserve">Sociālais dienests, </w:t>
            </w:r>
          </w:p>
          <w:p w14:paraId="0166A9FA" w14:textId="76452EF1" w:rsidR="00270AD0" w:rsidRPr="00270AD0" w:rsidRDefault="00270AD0" w:rsidP="00270AD0">
            <w:pPr>
              <w:pStyle w:val="Sarakstarindkopa"/>
              <w:numPr>
                <w:ilvl w:val="0"/>
                <w:numId w:val="24"/>
              </w:numPr>
              <w:jc w:val="both"/>
              <w:rPr>
                <w:rFonts w:ascii="Times New Roman" w:hAnsi="Times New Roman" w:cs="Times New Roman"/>
                <w:sz w:val="24"/>
                <w:szCs w:val="24"/>
              </w:rPr>
            </w:pPr>
            <w:r w:rsidRPr="00270AD0">
              <w:rPr>
                <w:rFonts w:ascii="Times New Roman" w:hAnsi="Times New Roman" w:cs="Times New Roman"/>
                <w:sz w:val="24"/>
                <w:szCs w:val="24"/>
              </w:rPr>
              <w:t xml:space="preserve">Bāriņtiesa. </w:t>
            </w:r>
          </w:p>
          <w:p w14:paraId="385CB615" w14:textId="77777777" w:rsidR="00270AD0" w:rsidRPr="00270AD0" w:rsidRDefault="00270AD0" w:rsidP="00270AD0">
            <w:pPr>
              <w:jc w:val="both"/>
              <w:rPr>
                <w:rFonts w:ascii="Times New Roman" w:hAnsi="Times New Roman" w:cs="Times New Roman"/>
                <w:sz w:val="24"/>
                <w:szCs w:val="24"/>
              </w:rPr>
            </w:pPr>
          </w:p>
        </w:tc>
      </w:tr>
    </w:tbl>
    <w:p w14:paraId="2630B8CE" w14:textId="77777777" w:rsidR="00625827" w:rsidRPr="00270AD0" w:rsidRDefault="00625827" w:rsidP="0096339F">
      <w:pPr>
        <w:jc w:val="both"/>
        <w:rPr>
          <w:rFonts w:ascii="Times New Roman" w:hAnsi="Times New Roman" w:cs="Times New Roman"/>
          <w:sz w:val="24"/>
          <w:szCs w:val="24"/>
        </w:rPr>
      </w:pPr>
    </w:p>
    <w:p w14:paraId="4E4E78D4" w14:textId="3221542B" w:rsidR="00C0297C" w:rsidRPr="00625827" w:rsidRDefault="00270AD0" w:rsidP="0096339F">
      <w:pPr>
        <w:jc w:val="both"/>
        <w:rPr>
          <w:rFonts w:ascii="Times New Roman" w:hAnsi="Times New Roman" w:cs="Times New Roman"/>
          <w:b/>
          <w:bCs/>
          <w:color w:val="385623" w:themeColor="accent6" w:themeShade="80"/>
          <w:sz w:val="28"/>
          <w:szCs w:val="28"/>
        </w:rPr>
      </w:pPr>
      <w:r w:rsidRPr="00625827">
        <w:rPr>
          <w:rFonts w:ascii="Times New Roman" w:hAnsi="Times New Roman" w:cs="Times New Roman"/>
          <w:b/>
          <w:bCs/>
          <w:color w:val="385623" w:themeColor="accent6" w:themeShade="80"/>
          <w:sz w:val="28"/>
          <w:szCs w:val="28"/>
        </w:rPr>
        <w:t xml:space="preserve">6. </w:t>
      </w:r>
      <w:r w:rsidR="00C0297C" w:rsidRPr="00625827">
        <w:rPr>
          <w:rFonts w:ascii="Times New Roman" w:hAnsi="Times New Roman" w:cs="Times New Roman"/>
          <w:b/>
          <w:bCs/>
          <w:color w:val="385623" w:themeColor="accent6" w:themeShade="80"/>
          <w:sz w:val="28"/>
          <w:szCs w:val="28"/>
        </w:rPr>
        <w:t xml:space="preserve"> Klases audzinātāja darba mapes dokumenti:</w:t>
      </w:r>
    </w:p>
    <w:p w14:paraId="0AAF70E2" w14:textId="0D8F8FC2" w:rsidR="00C0297C" w:rsidRPr="004C7CF2" w:rsidRDefault="004C7CF2" w:rsidP="004C7CF2">
      <w:pPr>
        <w:pStyle w:val="Sarakstarindkopa"/>
        <w:numPr>
          <w:ilvl w:val="0"/>
          <w:numId w:val="25"/>
        </w:numPr>
        <w:jc w:val="both"/>
        <w:rPr>
          <w:rFonts w:ascii="Times New Roman" w:hAnsi="Times New Roman" w:cs="Times New Roman"/>
          <w:sz w:val="24"/>
          <w:szCs w:val="24"/>
        </w:rPr>
      </w:pPr>
      <w:r>
        <w:rPr>
          <w:rFonts w:ascii="Times New Roman" w:hAnsi="Times New Roman" w:cs="Times New Roman"/>
          <w:sz w:val="24"/>
          <w:szCs w:val="24"/>
        </w:rPr>
        <w:t>A</w:t>
      </w:r>
      <w:r w:rsidR="00C0297C" w:rsidRPr="004C7CF2">
        <w:rPr>
          <w:rFonts w:ascii="Times New Roman" w:hAnsi="Times New Roman" w:cs="Times New Roman"/>
          <w:sz w:val="24"/>
          <w:szCs w:val="24"/>
        </w:rPr>
        <w:t>udzināšanas darba prioritātes un uzdevumi mācību gadam,</w:t>
      </w:r>
    </w:p>
    <w:p w14:paraId="5DEE7D57" w14:textId="43BFD74B" w:rsidR="00C0297C" w:rsidRPr="004C7CF2" w:rsidRDefault="00C0297C" w:rsidP="004C7CF2">
      <w:pPr>
        <w:pStyle w:val="Sarakstarindkopa"/>
        <w:numPr>
          <w:ilvl w:val="0"/>
          <w:numId w:val="25"/>
        </w:numPr>
        <w:jc w:val="both"/>
        <w:rPr>
          <w:rFonts w:ascii="Times New Roman" w:hAnsi="Times New Roman" w:cs="Times New Roman"/>
          <w:sz w:val="24"/>
          <w:szCs w:val="24"/>
        </w:rPr>
      </w:pPr>
      <w:r w:rsidRPr="004C7CF2">
        <w:rPr>
          <w:rFonts w:ascii="Times New Roman" w:hAnsi="Times New Roman" w:cs="Times New Roman"/>
          <w:sz w:val="24"/>
          <w:szCs w:val="24"/>
        </w:rPr>
        <w:t xml:space="preserve">pasākumu plāns 1. un 2. semestrim, </w:t>
      </w:r>
    </w:p>
    <w:p w14:paraId="6501F212" w14:textId="4898B711" w:rsidR="00C0297C" w:rsidRPr="004C7CF2" w:rsidRDefault="004838CB" w:rsidP="004C7CF2">
      <w:pPr>
        <w:pStyle w:val="Sarakstarindkopa"/>
        <w:numPr>
          <w:ilvl w:val="0"/>
          <w:numId w:val="25"/>
        </w:numPr>
        <w:jc w:val="both"/>
        <w:rPr>
          <w:rFonts w:ascii="Times New Roman" w:hAnsi="Times New Roman" w:cs="Times New Roman"/>
          <w:sz w:val="24"/>
          <w:szCs w:val="24"/>
        </w:rPr>
      </w:pPr>
      <w:r>
        <w:rPr>
          <w:rFonts w:ascii="Times New Roman" w:hAnsi="Times New Roman" w:cs="Times New Roman"/>
          <w:sz w:val="24"/>
          <w:szCs w:val="24"/>
        </w:rPr>
        <w:t>a</w:t>
      </w:r>
      <w:r w:rsidR="00C0297C" w:rsidRPr="004C7CF2">
        <w:rPr>
          <w:rFonts w:ascii="Times New Roman" w:hAnsi="Times New Roman" w:cs="Times New Roman"/>
          <w:sz w:val="24"/>
          <w:szCs w:val="24"/>
        </w:rPr>
        <w:t xml:space="preserve">udzinātāju darba pienākumi, </w:t>
      </w:r>
    </w:p>
    <w:p w14:paraId="0C4F86AE" w14:textId="7E598C28" w:rsidR="00C0297C" w:rsidRPr="004C7CF2" w:rsidRDefault="004C7CF2" w:rsidP="004C7CF2">
      <w:pPr>
        <w:pStyle w:val="Sarakstarindkopa"/>
        <w:numPr>
          <w:ilvl w:val="0"/>
          <w:numId w:val="25"/>
        </w:numPr>
        <w:jc w:val="both"/>
        <w:rPr>
          <w:rFonts w:ascii="Times New Roman" w:hAnsi="Times New Roman" w:cs="Times New Roman"/>
          <w:sz w:val="24"/>
          <w:szCs w:val="24"/>
        </w:rPr>
      </w:pPr>
      <w:r>
        <w:rPr>
          <w:rFonts w:ascii="Times New Roman" w:hAnsi="Times New Roman" w:cs="Times New Roman"/>
          <w:sz w:val="24"/>
          <w:szCs w:val="24"/>
        </w:rPr>
        <w:t>k</w:t>
      </w:r>
      <w:r w:rsidR="00C0297C" w:rsidRPr="004C7CF2">
        <w:rPr>
          <w:rFonts w:ascii="Times New Roman" w:hAnsi="Times New Roman" w:cs="Times New Roman"/>
          <w:sz w:val="24"/>
          <w:szCs w:val="24"/>
        </w:rPr>
        <w:t>lases audzināšanas darba plānojums mācību gadam,</w:t>
      </w:r>
    </w:p>
    <w:p w14:paraId="13168016" w14:textId="797B0715" w:rsidR="00C0297C" w:rsidRPr="004C7CF2" w:rsidRDefault="00C0297C" w:rsidP="004C7CF2">
      <w:pPr>
        <w:pStyle w:val="Sarakstarindkopa"/>
        <w:numPr>
          <w:ilvl w:val="0"/>
          <w:numId w:val="25"/>
        </w:numPr>
        <w:jc w:val="both"/>
        <w:rPr>
          <w:rFonts w:ascii="Times New Roman" w:hAnsi="Times New Roman" w:cs="Times New Roman"/>
          <w:sz w:val="24"/>
          <w:szCs w:val="24"/>
        </w:rPr>
      </w:pPr>
      <w:r w:rsidRPr="004C7CF2">
        <w:rPr>
          <w:rFonts w:ascii="Times New Roman" w:hAnsi="Times New Roman" w:cs="Times New Roman"/>
          <w:sz w:val="24"/>
          <w:szCs w:val="24"/>
        </w:rPr>
        <w:t>izglītojamo izpētes materiāli</w:t>
      </w:r>
      <w:r w:rsidR="007C31BC">
        <w:rPr>
          <w:rFonts w:ascii="Times New Roman" w:hAnsi="Times New Roman" w:cs="Times New Roman"/>
          <w:sz w:val="24"/>
          <w:szCs w:val="24"/>
        </w:rPr>
        <w:t xml:space="preserve"> (anketas, aptaujas u.tml.)</w:t>
      </w:r>
      <w:r w:rsidRPr="004C7CF2">
        <w:rPr>
          <w:rFonts w:ascii="Times New Roman" w:hAnsi="Times New Roman" w:cs="Times New Roman"/>
          <w:sz w:val="24"/>
          <w:szCs w:val="24"/>
        </w:rPr>
        <w:t xml:space="preserve">, </w:t>
      </w:r>
    </w:p>
    <w:p w14:paraId="6CE9A29C" w14:textId="77777777" w:rsidR="00C0297C" w:rsidRPr="004C7CF2" w:rsidRDefault="00C0297C" w:rsidP="004C7CF2">
      <w:pPr>
        <w:pStyle w:val="Sarakstarindkopa"/>
        <w:numPr>
          <w:ilvl w:val="0"/>
          <w:numId w:val="25"/>
        </w:numPr>
        <w:jc w:val="both"/>
        <w:rPr>
          <w:rFonts w:ascii="Times New Roman" w:hAnsi="Times New Roman" w:cs="Times New Roman"/>
          <w:sz w:val="24"/>
          <w:szCs w:val="24"/>
        </w:rPr>
      </w:pPr>
      <w:r w:rsidRPr="004C7CF2">
        <w:rPr>
          <w:rFonts w:ascii="Times New Roman" w:hAnsi="Times New Roman" w:cs="Times New Roman"/>
          <w:sz w:val="24"/>
          <w:szCs w:val="24"/>
        </w:rPr>
        <w:t xml:space="preserve">materiāli par audzināšanas darbu klasēs (prezentācijas, klases stundu plāni u.c.), </w:t>
      </w:r>
    </w:p>
    <w:p w14:paraId="3C1410AC" w14:textId="77777777" w:rsidR="00C0297C" w:rsidRPr="004C7CF2" w:rsidRDefault="00C0297C" w:rsidP="004C7CF2">
      <w:pPr>
        <w:pStyle w:val="Sarakstarindkopa"/>
        <w:numPr>
          <w:ilvl w:val="0"/>
          <w:numId w:val="25"/>
        </w:numPr>
        <w:jc w:val="both"/>
        <w:rPr>
          <w:rFonts w:ascii="Times New Roman" w:hAnsi="Times New Roman" w:cs="Times New Roman"/>
          <w:sz w:val="24"/>
          <w:szCs w:val="24"/>
        </w:rPr>
      </w:pPr>
      <w:r w:rsidRPr="004C7CF2">
        <w:rPr>
          <w:rFonts w:ascii="Times New Roman" w:hAnsi="Times New Roman" w:cs="Times New Roman"/>
          <w:sz w:val="24"/>
          <w:szCs w:val="24"/>
        </w:rPr>
        <w:t>vecāku sapulču protokoli,</w:t>
      </w:r>
    </w:p>
    <w:p w14:paraId="74201065" w14:textId="7FCBAF7B" w:rsidR="00C0297C" w:rsidRDefault="00C0297C" w:rsidP="004C7CF2">
      <w:pPr>
        <w:pStyle w:val="Sarakstarindkopa"/>
        <w:numPr>
          <w:ilvl w:val="0"/>
          <w:numId w:val="25"/>
        </w:numPr>
        <w:jc w:val="both"/>
        <w:rPr>
          <w:rFonts w:ascii="Times New Roman" w:hAnsi="Times New Roman" w:cs="Times New Roman"/>
          <w:sz w:val="24"/>
          <w:szCs w:val="24"/>
        </w:rPr>
      </w:pPr>
      <w:r w:rsidRPr="004C7CF2">
        <w:rPr>
          <w:rFonts w:ascii="Times New Roman" w:hAnsi="Times New Roman" w:cs="Times New Roman"/>
          <w:sz w:val="24"/>
          <w:szCs w:val="24"/>
        </w:rPr>
        <w:t>individuālais darbs ar vecākiem (ieraksti e-klasē un individuālo sarunu protokoli),</w:t>
      </w:r>
    </w:p>
    <w:p w14:paraId="4417EF74" w14:textId="4F7325E3" w:rsidR="007C31BC" w:rsidRPr="004C7CF2" w:rsidRDefault="007C31BC" w:rsidP="004C7CF2">
      <w:pPr>
        <w:pStyle w:val="Sarakstarindkopa"/>
        <w:numPr>
          <w:ilvl w:val="0"/>
          <w:numId w:val="25"/>
        </w:numPr>
        <w:jc w:val="both"/>
        <w:rPr>
          <w:rFonts w:ascii="Times New Roman" w:hAnsi="Times New Roman" w:cs="Times New Roman"/>
          <w:sz w:val="24"/>
          <w:szCs w:val="24"/>
        </w:rPr>
      </w:pPr>
      <w:r>
        <w:rPr>
          <w:rFonts w:ascii="Times New Roman" w:hAnsi="Times New Roman" w:cs="Times New Roman"/>
          <w:sz w:val="24"/>
          <w:szCs w:val="24"/>
        </w:rPr>
        <w:t>sadarbība ar atbalsta personālu, sadarbība ar dienestiem;</w:t>
      </w:r>
    </w:p>
    <w:p w14:paraId="46058162" w14:textId="77777777" w:rsidR="00C0297C" w:rsidRPr="004C7CF2" w:rsidRDefault="00C0297C" w:rsidP="004C7CF2">
      <w:pPr>
        <w:pStyle w:val="Sarakstarindkopa"/>
        <w:numPr>
          <w:ilvl w:val="0"/>
          <w:numId w:val="25"/>
        </w:numPr>
        <w:jc w:val="both"/>
        <w:rPr>
          <w:rFonts w:ascii="Times New Roman" w:hAnsi="Times New Roman" w:cs="Times New Roman"/>
          <w:sz w:val="24"/>
          <w:szCs w:val="24"/>
        </w:rPr>
      </w:pPr>
      <w:r w:rsidRPr="004C7CF2">
        <w:rPr>
          <w:rFonts w:ascii="Times New Roman" w:hAnsi="Times New Roman" w:cs="Times New Roman"/>
          <w:sz w:val="24"/>
          <w:szCs w:val="24"/>
        </w:rPr>
        <w:t xml:space="preserve">drošības instruktāžas, </w:t>
      </w:r>
    </w:p>
    <w:p w14:paraId="5390D3E5" w14:textId="77777777" w:rsidR="00C0297C" w:rsidRPr="004C7CF2" w:rsidRDefault="00C0297C" w:rsidP="004C7CF2">
      <w:pPr>
        <w:pStyle w:val="Sarakstarindkopa"/>
        <w:numPr>
          <w:ilvl w:val="0"/>
          <w:numId w:val="25"/>
        </w:numPr>
        <w:jc w:val="both"/>
        <w:rPr>
          <w:rFonts w:ascii="Times New Roman" w:hAnsi="Times New Roman" w:cs="Times New Roman"/>
          <w:sz w:val="24"/>
          <w:szCs w:val="24"/>
        </w:rPr>
      </w:pPr>
      <w:r w:rsidRPr="004C7CF2">
        <w:rPr>
          <w:rFonts w:ascii="Times New Roman" w:hAnsi="Times New Roman" w:cs="Times New Roman"/>
          <w:sz w:val="24"/>
          <w:szCs w:val="24"/>
        </w:rPr>
        <w:t xml:space="preserve">ārpusstundu aktivitāšu materiāli, </w:t>
      </w:r>
    </w:p>
    <w:p w14:paraId="14AD68C2" w14:textId="5D9D82B0" w:rsidR="00C0297C" w:rsidRPr="004C7CF2" w:rsidRDefault="00C0297C" w:rsidP="004C7CF2">
      <w:pPr>
        <w:pStyle w:val="Sarakstarindkopa"/>
        <w:numPr>
          <w:ilvl w:val="0"/>
          <w:numId w:val="25"/>
        </w:numPr>
        <w:jc w:val="both"/>
        <w:rPr>
          <w:rFonts w:ascii="Times New Roman" w:hAnsi="Times New Roman" w:cs="Times New Roman"/>
          <w:sz w:val="24"/>
          <w:szCs w:val="24"/>
        </w:rPr>
      </w:pPr>
      <w:r w:rsidRPr="004C7CF2">
        <w:rPr>
          <w:rFonts w:ascii="Times New Roman" w:hAnsi="Times New Roman" w:cs="Times New Roman"/>
          <w:sz w:val="24"/>
          <w:szCs w:val="24"/>
        </w:rPr>
        <w:t>diplomi, pateicības,</w:t>
      </w:r>
      <w:r w:rsidR="007C31BC">
        <w:rPr>
          <w:rFonts w:ascii="Times New Roman" w:hAnsi="Times New Roman" w:cs="Times New Roman"/>
          <w:sz w:val="24"/>
          <w:szCs w:val="24"/>
        </w:rPr>
        <w:t xml:space="preserve"> konkursi, olimpiādes;</w:t>
      </w:r>
    </w:p>
    <w:p w14:paraId="68980F12" w14:textId="00CB42FD" w:rsidR="00610CC4" w:rsidRPr="00610CC4" w:rsidRDefault="00C0297C" w:rsidP="00610CC4">
      <w:pPr>
        <w:pStyle w:val="Sarakstarindkopa"/>
        <w:numPr>
          <w:ilvl w:val="0"/>
          <w:numId w:val="25"/>
        </w:numPr>
        <w:jc w:val="both"/>
        <w:rPr>
          <w:rFonts w:ascii="Times New Roman" w:hAnsi="Times New Roman" w:cs="Times New Roman"/>
          <w:sz w:val="24"/>
          <w:szCs w:val="24"/>
        </w:rPr>
      </w:pPr>
      <w:r w:rsidRPr="004C7CF2">
        <w:rPr>
          <w:rFonts w:ascii="Times New Roman" w:hAnsi="Times New Roman" w:cs="Times New Roman"/>
          <w:sz w:val="24"/>
          <w:szCs w:val="24"/>
        </w:rPr>
        <w:t>klases audzinātāja darba pašn</w:t>
      </w:r>
      <w:r w:rsidR="00610CC4">
        <w:rPr>
          <w:rFonts w:ascii="Times New Roman" w:hAnsi="Times New Roman" w:cs="Times New Roman"/>
          <w:sz w:val="24"/>
          <w:szCs w:val="24"/>
        </w:rPr>
        <w:t>ovērtējums (mācību gada beigās)</w:t>
      </w:r>
    </w:p>
    <w:p w14:paraId="732F8F1D" w14:textId="77777777" w:rsidR="004C7CF2" w:rsidRPr="004838CB" w:rsidRDefault="004C7CF2" w:rsidP="004C7CF2">
      <w:pPr>
        <w:jc w:val="both"/>
        <w:rPr>
          <w:rFonts w:ascii="Times New Roman" w:hAnsi="Times New Roman" w:cs="Times New Roman"/>
          <w:b/>
          <w:bCs/>
          <w:color w:val="385623" w:themeColor="accent6" w:themeShade="80"/>
          <w:sz w:val="24"/>
          <w:szCs w:val="24"/>
        </w:rPr>
      </w:pPr>
      <w:r w:rsidRPr="004838CB">
        <w:rPr>
          <w:rFonts w:ascii="Times New Roman" w:hAnsi="Times New Roman" w:cs="Times New Roman"/>
          <w:b/>
          <w:bCs/>
          <w:color w:val="385623" w:themeColor="accent6" w:themeShade="80"/>
          <w:sz w:val="24"/>
          <w:szCs w:val="24"/>
        </w:rPr>
        <w:t xml:space="preserve">7. Audzināšanas darbību reglamentējošie dokumenti valstī </w:t>
      </w:r>
    </w:p>
    <w:p w14:paraId="423C7A4D" w14:textId="77777777" w:rsidR="004C7CF2" w:rsidRPr="004838CB" w:rsidRDefault="004C7CF2" w:rsidP="004838CB">
      <w:pPr>
        <w:spacing w:after="0"/>
        <w:jc w:val="both"/>
        <w:rPr>
          <w:rFonts w:ascii="Times New Roman" w:hAnsi="Times New Roman" w:cs="Times New Roman"/>
          <w:sz w:val="24"/>
          <w:szCs w:val="24"/>
        </w:rPr>
      </w:pPr>
      <w:r w:rsidRPr="004838CB">
        <w:rPr>
          <w:rFonts w:ascii="Times New Roman" w:hAnsi="Times New Roman" w:cs="Times New Roman"/>
          <w:sz w:val="24"/>
          <w:szCs w:val="24"/>
        </w:rPr>
        <w:t xml:space="preserve">1. Izglītības likums (29.10.1998.) </w:t>
      </w:r>
    </w:p>
    <w:p w14:paraId="3DB28779" w14:textId="77777777" w:rsidR="004C7CF2" w:rsidRPr="004838CB" w:rsidRDefault="004C7CF2" w:rsidP="004838CB">
      <w:pPr>
        <w:spacing w:after="0"/>
        <w:jc w:val="both"/>
        <w:rPr>
          <w:rFonts w:ascii="Times New Roman" w:hAnsi="Times New Roman" w:cs="Times New Roman"/>
          <w:sz w:val="24"/>
          <w:szCs w:val="24"/>
        </w:rPr>
      </w:pPr>
      <w:r w:rsidRPr="004838CB">
        <w:rPr>
          <w:rFonts w:ascii="Times New Roman" w:hAnsi="Times New Roman" w:cs="Times New Roman"/>
          <w:sz w:val="24"/>
          <w:szCs w:val="24"/>
        </w:rPr>
        <w:t xml:space="preserve">2. Bērnu tiesību aizsardzības likums (19.06.1998.) </w:t>
      </w:r>
    </w:p>
    <w:p w14:paraId="05F01883" w14:textId="77777777" w:rsidR="004C7CF2" w:rsidRPr="004838CB" w:rsidRDefault="004C7CF2" w:rsidP="004838CB">
      <w:pPr>
        <w:spacing w:after="0"/>
        <w:jc w:val="both"/>
        <w:rPr>
          <w:rFonts w:ascii="Times New Roman" w:hAnsi="Times New Roman" w:cs="Times New Roman"/>
          <w:sz w:val="24"/>
          <w:szCs w:val="24"/>
        </w:rPr>
      </w:pPr>
      <w:r w:rsidRPr="004838CB">
        <w:rPr>
          <w:rFonts w:ascii="Times New Roman" w:hAnsi="Times New Roman" w:cs="Times New Roman"/>
          <w:sz w:val="24"/>
          <w:szCs w:val="24"/>
        </w:rPr>
        <w:t xml:space="preserve">3. Konvencija par bērnu tiesībām (20.11.1989.) </w:t>
      </w:r>
    </w:p>
    <w:p w14:paraId="1334730B" w14:textId="77777777" w:rsidR="004C7CF2" w:rsidRPr="004838CB" w:rsidRDefault="004C7CF2" w:rsidP="004838CB">
      <w:pPr>
        <w:spacing w:after="0"/>
        <w:jc w:val="both"/>
        <w:rPr>
          <w:rFonts w:ascii="Times New Roman" w:hAnsi="Times New Roman" w:cs="Times New Roman"/>
          <w:sz w:val="24"/>
          <w:szCs w:val="24"/>
        </w:rPr>
      </w:pPr>
      <w:r w:rsidRPr="004838CB">
        <w:rPr>
          <w:rFonts w:ascii="Times New Roman" w:hAnsi="Times New Roman" w:cs="Times New Roman"/>
          <w:sz w:val="24"/>
          <w:szCs w:val="24"/>
        </w:rPr>
        <w:t xml:space="preserve">4. MK 15.07.2016. noteikumi Nr. 480 “Izglītojamo audzināšanas vadlīnijas un informācijas, mācību līdzekļu, materiālu un mācību un audzināšanas metožu izvērtēšanas kārtība” </w:t>
      </w:r>
    </w:p>
    <w:p w14:paraId="2CF678BB" w14:textId="77777777" w:rsidR="004C7CF2" w:rsidRPr="004838CB" w:rsidRDefault="004C7CF2" w:rsidP="004838CB">
      <w:pPr>
        <w:spacing w:after="0"/>
        <w:jc w:val="both"/>
        <w:rPr>
          <w:rFonts w:ascii="Times New Roman" w:hAnsi="Times New Roman" w:cs="Times New Roman"/>
          <w:sz w:val="24"/>
          <w:szCs w:val="24"/>
        </w:rPr>
      </w:pPr>
      <w:r w:rsidRPr="004838CB">
        <w:rPr>
          <w:rFonts w:ascii="Times New Roman" w:hAnsi="Times New Roman" w:cs="Times New Roman"/>
          <w:sz w:val="24"/>
          <w:szCs w:val="24"/>
        </w:rPr>
        <w:t xml:space="preserve">5. MK 21.05.2013. noteikumi Nr. 281 “Noteikumi par valsts vispārējās vidējās izglītības standartu, mācību priekšmetu standartiem un izglītības programmu paraugiem” </w:t>
      </w:r>
    </w:p>
    <w:p w14:paraId="542E9023" w14:textId="77777777" w:rsidR="004C7CF2" w:rsidRPr="004838CB" w:rsidRDefault="004C7CF2" w:rsidP="004838CB">
      <w:pPr>
        <w:spacing w:after="0"/>
        <w:jc w:val="both"/>
        <w:rPr>
          <w:rFonts w:ascii="Times New Roman" w:hAnsi="Times New Roman" w:cs="Times New Roman"/>
          <w:sz w:val="24"/>
          <w:szCs w:val="24"/>
        </w:rPr>
      </w:pPr>
      <w:r w:rsidRPr="004838CB">
        <w:rPr>
          <w:rFonts w:ascii="Times New Roman" w:hAnsi="Times New Roman" w:cs="Times New Roman"/>
          <w:sz w:val="24"/>
          <w:szCs w:val="24"/>
        </w:rPr>
        <w:t xml:space="preserve">6. MK 12.08.2014. noteikumi Nr.468 “Noteikumi par valsts pamatizglītības standartu, pamatizglītības mācību priekšmetu standartiem un pamatizglītības programmu paraugiem” </w:t>
      </w:r>
    </w:p>
    <w:p w14:paraId="0C3D3D91" w14:textId="77777777" w:rsidR="004C7CF2" w:rsidRPr="004838CB" w:rsidRDefault="004C7CF2" w:rsidP="004838CB">
      <w:pPr>
        <w:spacing w:after="0"/>
        <w:jc w:val="both"/>
        <w:rPr>
          <w:rFonts w:ascii="Times New Roman" w:hAnsi="Times New Roman" w:cs="Times New Roman"/>
          <w:sz w:val="24"/>
          <w:szCs w:val="24"/>
        </w:rPr>
      </w:pPr>
      <w:r w:rsidRPr="004838CB">
        <w:rPr>
          <w:rFonts w:ascii="Times New Roman" w:hAnsi="Times New Roman" w:cs="Times New Roman"/>
          <w:sz w:val="24"/>
          <w:szCs w:val="24"/>
        </w:rPr>
        <w:t xml:space="preserve">7. Klases stundu programmas paraugs (Metodiskais līdzeklis; VISC, 2016.) </w:t>
      </w:r>
    </w:p>
    <w:p w14:paraId="69FAAE56" w14:textId="77777777" w:rsidR="004C7CF2" w:rsidRPr="004838CB" w:rsidRDefault="004C7CF2" w:rsidP="004838CB">
      <w:pPr>
        <w:spacing w:after="0"/>
        <w:jc w:val="both"/>
        <w:rPr>
          <w:rFonts w:ascii="Times New Roman" w:hAnsi="Times New Roman" w:cs="Times New Roman"/>
          <w:sz w:val="24"/>
          <w:szCs w:val="24"/>
        </w:rPr>
      </w:pPr>
      <w:r w:rsidRPr="004838CB">
        <w:rPr>
          <w:rFonts w:ascii="Times New Roman" w:hAnsi="Times New Roman" w:cs="Times New Roman"/>
          <w:sz w:val="24"/>
          <w:szCs w:val="24"/>
        </w:rPr>
        <w:lastRenderedPageBreak/>
        <w:t xml:space="preserve">8. MK 24.11.2009. noteikumi Nr. 1338 “Kārtība, kādā nodrošināma izglītojamo drošība izglītības iestādēs un to organizētajos pasākumos“ </w:t>
      </w:r>
    </w:p>
    <w:p w14:paraId="61752AA4" w14:textId="77777777" w:rsidR="004C7CF2" w:rsidRPr="004838CB" w:rsidRDefault="004C7CF2" w:rsidP="004838CB">
      <w:pPr>
        <w:spacing w:after="0"/>
        <w:jc w:val="both"/>
        <w:rPr>
          <w:rFonts w:ascii="Times New Roman" w:hAnsi="Times New Roman" w:cs="Times New Roman"/>
          <w:sz w:val="24"/>
          <w:szCs w:val="24"/>
        </w:rPr>
      </w:pPr>
      <w:r w:rsidRPr="004838CB">
        <w:rPr>
          <w:rFonts w:ascii="Times New Roman" w:hAnsi="Times New Roman" w:cs="Times New Roman"/>
          <w:sz w:val="24"/>
          <w:szCs w:val="24"/>
        </w:rPr>
        <w:t xml:space="preserve">9. MK 01.02.2011. noteikumi Nr. 89 „Kārtība, kādā izglītības iestāde informē izglītojamo vecākus, pašvaldības vai valsts iestādes, ja izglītojamais bez attaisnojoša iemesla neapmeklē izglītības iestādi” </w:t>
      </w:r>
    </w:p>
    <w:p w14:paraId="065A3C76" w14:textId="14B44A88" w:rsidR="004C7CF2" w:rsidRDefault="004C7CF2" w:rsidP="004838CB">
      <w:pPr>
        <w:spacing w:after="0"/>
        <w:jc w:val="both"/>
        <w:rPr>
          <w:rFonts w:ascii="Times New Roman" w:hAnsi="Times New Roman" w:cs="Times New Roman"/>
          <w:sz w:val="24"/>
          <w:szCs w:val="24"/>
        </w:rPr>
      </w:pPr>
      <w:r w:rsidRPr="004838CB">
        <w:rPr>
          <w:rFonts w:ascii="Times New Roman" w:hAnsi="Times New Roman" w:cs="Times New Roman"/>
          <w:sz w:val="24"/>
          <w:szCs w:val="24"/>
        </w:rPr>
        <w:t>10. MK 18.10.2005. noteikumi Nr. 779 "Noteikumi par vispārējās izglītības iestāžu pedagoģiskā procesa organizēšanai nepieciešamo obligāto dokumentāciju".</w:t>
      </w:r>
    </w:p>
    <w:p w14:paraId="639C02A5" w14:textId="731E5977" w:rsidR="00DA50BC" w:rsidRDefault="00DA50BC" w:rsidP="004838CB">
      <w:pPr>
        <w:spacing w:after="0"/>
        <w:jc w:val="both"/>
        <w:rPr>
          <w:rFonts w:ascii="Times New Roman" w:hAnsi="Times New Roman" w:cs="Times New Roman"/>
          <w:sz w:val="24"/>
          <w:szCs w:val="24"/>
        </w:rPr>
      </w:pPr>
    </w:p>
    <w:p w14:paraId="6E5B2F27" w14:textId="39EE7581" w:rsidR="00DA50BC" w:rsidRPr="00610CC4" w:rsidRDefault="00DA50BC" w:rsidP="004838CB">
      <w:pPr>
        <w:spacing w:after="0"/>
        <w:jc w:val="both"/>
        <w:rPr>
          <w:rFonts w:ascii="Times New Roman" w:hAnsi="Times New Roman" w:cs="Times New Roman"/>
          <w:b/>
          <w:sz w:val="24"/>
          <w:szCs w:val="24"/>
        </w:rPr>
      </w:pPr>
      <w:r w:rsidRPr="00610CC4">
        <w:rPr>
          <w:rFonts w:ascii="Times New Roman" w:hAnsi="Times New Roman" w:cs="Times New Roman"/>
          <w:b/>
          <w:sz w:val="24"/>
          <w:szCs w:val="24"/>
        </w:rPr>
        <w:t>Apspriests  skolas pedagoģiskās  padomes sanāksmē 2022.gada 29.augustā</w:t>
      </w:r>
    </w:p>
    <w:p w14:paraId="1C50E7BF" w14:textId="77777777" w:rsidR="004C7CF2" w:rsidRPr="004C7CF2" w:rsidRDefault="004C7CF2" w:rsidP="004C7CF2">
      <w:pPr>
        <w:jc w:val="both"/>
        <w:rPr>
          <w:rFonts w:ascii="Times New Roman" w:hAnsi="Times New Roman" w:cs="Times New Roman"/>
          <w:sz w:val="24"/>
          <w:szCs w:val="24"/>
        </w:rPr>
      </w:pPr>
    </w:p>
    <w:p w14:paraId="26C895B2" w14:textId="6D3C36D4" w:rsidR="009669E5" w:rsidRDefault="009669E5" w:rsidP="0096339F">
      <w:pPr>
        <w:jc w:val="both"/>
        <w:rPr>
          <w:rFonts w:ascii="Times New Roman" w:hAnsi="Times New Roman" w:cs="Times New Roman"/>
          <w:sz w:val="24"/>
          <w:szCs w:val="24"/>
        </w:rPr>
      </w:pPr>
    </w:p>
    <w:p w14:paraId="1E695FA5" w14:textId="77777777" w:rsidR="00DA50BC" w:rsidRDefault="00DA50BC" w:rsidP="0096339F">
      <w:pPr>
        <w:jc w:val="both"/>
        <w:rPr>
          <w:rFonts w:ascii="Times New Roman" w:hAnsi="Times New Roman" w:cs="Times New Roman"/>
          <w:sz w:val="24"/>
          <w:szCs w:val="24"/>
        </w:rPr>
      </w:pPr>
    </w:p>
    <w:p w14:paraId="001E4A14" w14:textId="0FD968BD" w:rsidR="00DA50BC" w:rsidRDefault="00DA50BC" w:rsidP="0096339F">
      <w:pPr>
        <w:jc w:val="both"/>
        <w:rPr>
          <w:rFonts w:ascii="Times New Roman" w:hAnsi="Times New Roman" w:cs="Times New Roman"/>
          <w:sz w:val="24"/>
          <w:szCs w:val="24"/>
        </w:rPr>
      </w:pPr>
      <w:r>
        <w:rPr>
          <w:rFonts w:ascii="Times New Roman" w:hAnsi="Times New Roman" w:cs="Times New Roman"/>
          <w:sz w:val="24"/>
          <w:szCs w:val="24"/>
        </w:rPr>
        <w:t xml:space="preserve">Direktore                                                                                                I. Ziediņa                                                </w:t>
      </w:r>
    </w:p>
    <w:p w14:paraId="4023B370" w14:textId="34A79F30" w:rsidR="00DA50BC" w:rsidRDefault="00DA50BC" w:rsidP="0096339F">
      <w:pPr>
        <w:jc w:val="both"/>
        <w:rPr>
          <w:rFonts w:ascii="Times New Roman" w:hAnsi="Times New Roman" w:cs="Times New Roman"/>
          <w:sz w:val="24"/>
          <w:szCs w:val="24"/>
        </w:rPr>
      </w:pPr>
    </w:p>
    <w:p w14:paraId="1D92C390" w14:textId="22653DF6" w:rsidR="00DA50BC" w:rsidRDefault="00DA50BC" w:rsidP="0096339F">
      <w:pPr>
        <w:jc w:val="both"/>
        <w:rPr>
          <w:rFonts w:ascii="Times New Roman" w:hAnsi="Times New Roman" w:cs="Times New Roman"/>
          <w:sz w:val="24"/>
          <w:szCs w:val="24"/>
        </w:rPr>
      </w:pPr>
    </w:p>
    <w:p w14:paraId="2106C742" w14:textId="1C16EDFE" w:rsidR="00DA50BC" w:rsidRDefault="00DA50BC" w:rsidP="0096339F">
      <w:pPr>
        <w:jc w:val="both"/>
        <w:rPr>
          <w:rFonts w:ascii="Times New Roman" w:hAnsi="Times New Roman" w:cs="Times New Roman"/>
          <w:sz w:val="24"/>
          <w:szCs w:val="24"/>
        </w:rPr>
      </w:pPr>
    </w:p>
    <w:p w14:paraId="36B4F9E6" w14:textId="57E3B11D" w:rsidR="00DA50BC" w:rsidRDefault="00DA50BC" w:rsidP="0096339F">
      <w:pPr>
        <w:jc w:val="both"/>
        <w:rPr>
          <w:rFonts w:ascii="Times New Roman" w:hAnsi="Times New Roman" w:cs="Times New Roman"/>
          <w:sz w:val="24"/>
          <w:szCs w:val="24"/>
        </w:rPr>
      </w:pPr>
    </w:p>
    <w:p w14:paraId="550E8717" w14:textId="29616A3A" w:rsidR="00DA50BC" w:rsidRDefault="00DA50BC" w:rsidP="0096339F">
      <w:pPr>
        <w:jc w:val="both"/>
        <w:rPr>
          <w:rFonts w:ascii="Times New Roman" w:hAnsi="Times New Roman" w:cs="Times New Roman"/>
          <w:sz w:val="24"/>
          <w:szCs w:val="24"/>
        </w:rPr>
      </w:pPr>
    </w:p>
    <w:p w14:paraId="193509FD" w14:textId="22CCFD5D" w:rsidR="00DA50BC" w:rsidRDefault="00DA50BC" w:rsidP="0096339F">
      <w:pPr>
        <w:jc w:val="both"/>
        <w:rPr>
          <w:rFonts w:ascii="Times New Roman" w:hAnsi="Times New Roman" w:cs="Times New Roman"/>
          <w:sz w:val="24"/>
          <w:szCs w:val="24"/>
        </w:rPr>
      </w:pPr>
    </w:p>
    <w:p w14:paraId="2D209315" w14:textId="55B74C3E" w:rsidR="00DA50BC" w:rsidRDefault="00DA50BC" w:rsidP="0096339F">
      <w:pPr>
        <w:jc w:val="both"/>
        <w:rPr>
          <w:rFonts w:ascii="Times New Roman" w:hAnsi="Times New Roman" w:cs="Times New Roman"/>
          <w:sz w:val="24"/>
          <w:szCs w:val="24"/>
        </w:rPr>
      </w:pPr>
    </w:p>
    <w:p w14:paraId="73F4C887" w14:textId="10BDD35D" w:rsidR="00DA50BC" w:rsidRDefault="00DA50BC" w:rsidP="0096339F">
      <w:pPr>
        <w:jc w:val="both"/>
        <w:rPr>
          <w:rFonts w:ascii="Times New Roman" w:hAnsi="Times New Roman" w:cs="Times New Roman"/>
          <w:sz w:val="24"/>
          <w:szCs w:val="24"/>
        </w:rPr>
      </w:pPr>
    </w:p>
    <w:p w14:paraId="5D62550D" w14:textId="2065AB64" w:rsidR="00DA50BC" w:rsidRDefault="00DA50BC" w:rsidP="0096339F">
      <w:pPr>
        <w:jc w:val="both"/>
        <w:rPr>
          <w:rFonts w:ascii="Times New Roman" w:hAnsi="Times New Roman" w:cs="Times New Roman"/>
          <w:sz w:val="24"/>
          <w:szCs w:val="24"/>
        </w:rPr>
      </w:pPr>
    </w:p>
    <w:p w14:paraId="776CE2BB" w14:textId="2743241C" w:rsidR="00DA50BC" w:rsidRDefault="00DA50BC" w:rsidP="0096339F">
      <w:pPr>
        <w:jc w:val="both"/>
        <w:rPr>
          <w:rFonts w:ascii="Times New Roman" w:hAnsi="Times New Roman" w:cs="Times New Roman"/>
          <w:sz w:val="24"/>
          <w:szCs w:val="24"/>
        </w:rPr>
      </w:pPr>
    </w:p>
    <w:p w14:paraId="55CD0988" w14:textId="35F38B8F" w:rsidR="00DA50BC" w:rsidRDefault="00DA50BC" w:rsidP="0096339F">
      <w:pPr>
        <w:jc w:val="both"/>
        <w:rPr>
          <w:rFonts w:ascii="Times New Roman" w:hAnsi="Times New Roman" w:cs="Times New Roman"/>
          <w:sz w:val="24"/>
          <w:szCs w:val="24"/>
        </w:rPr>
      </w:pPr>
    </w:p>
    <w:p w14:paraId="5B3DCF07" w14:textId="77777777" w:rsidR="00DA50BC" w:rsidRDefault="00DA50BC" w:rsidP="0096339F">
      <w:pPr>
        <w:jc w:val="both"/>
        <w:rPr>
          <w:rFonts w:ascii="Times New Roman" w:hAnsi="Times New Roman" w:cs="Times New Roman"/>
          <w:sz w:val="24"/>
          <w:szCs w:val="24"/>
        </w:rPr>
      </w:pPr>
    </w:p>
    <w:p w14:paraId="0D284205" w14:textId="5C796799" w:rsidR="00DA50BC" w:rsidRDefault="00DA50BC" w:rsidP="0096339F">
      <w:pPr>
        <w:jc w:val="both"/>
        <w:rPr>
          <w:rFonts w:ascii="Times New Roman" w:hAnsi="Times New Roman" w:cs="Times New Roman"/>
          <w:sz w:val="24"/>
          <w:szCs w:val="24"/>
        </w:rPr>
      </w:pPr>
    </w:p>
    <w:p w14:paraId="388831BF" w14:textId="5BE94C12" w:rsidR="00DA50BC" w:rsidRDefault="00DA50BC" w:rsidP="0096339F">
      <w:pPr>
        <w:jc w:val="both"/>
        <w:rPr>
          <w:rFonts w:ascii="Times New Roman" w:hAnsi="Times New Roman" w:cs="Times New Roman"/>
          <w:sz w:val="24"/>
          <w:szCs w:val="24"/>
        </w:rPr>
      </w:pPr>
    </w:p>
    <w:p w14:paraId="201826A8" w14:textId="598FC5E2" w:rsidR="00DA50BC" w:rsidRDefault="00DA50BC" w:rsidP="0096339F">
      <w:pPr>
        <w:jc w:val="both"/>
        <w:rPr>
          <w:rFonts w:ascii="Times New Roman" w:hAnsi="Times New Roman" w:cs="Times New Roman"/>
          <w:sz w:val="24"/>
          <w:szCs w:val="24"/>
        </w:rPr>
      </w:pPr>
    </w:p>
    <w:p w14:paraId="7BA75A8C" w14:textId="5E4998D4" w:rsidR="00DA50BC" w:rsidRDefault="00DA50BC" w:rsidP="0096339F">
      <w:pPr>
        <w:jc w:val="both"/>
        <w:rPr>
          <w:rFonts w:ascii="Times New Roman" w:hAnsi="Times New Roman" w:cs="Times New Roman"/>
          <w:sz w:val="24"/>
          <w:szCs w:val="24"/>
        </w:rPr>
      </w:pPr>
    </w:p>
    <w:p w14:paraId="4878F37A" w14:textId="77777777" w:rsidR="00DA50BC" w:rsidRPr="00270AD0" w:rsidRDefault="00DA50BC" w:rsidP="0096339F">
      <w:pPr>
        <w:jc w:val="both"/>
        <w:rPr>
          <w:rFonts w:ascii="Times New Roman" w:hAnsi="Times New Roman" w:cs="Times New Roman"/>
          <w:sz w:val="24"/>
          <w:szCs w:val="24"/>
        </w:rPr>
      </w:pPr>
    </w:p>
    <w:p w14:paraId="07ECB36C" w14:textId="3E86F0E2" w:rsidR="009669E5" w:rsidRDefault="009669E5" w:rsidP="00865D3F">
      <w:pPr>
        <w:jc w:val="center"/>
        <w:rPr>
          <w:rFonts w:ascii="Times New Roman" w:hAnsi="Times New Roman" w:cs="Times New Roman"/>
          <w:sz w:val="24"/>
          <w:szCs w:val="24"/>
        </w:rPr>
      </w:pPr>
    </w:p>
    <w:p w14:paraId="2E95BD9C" w14:textId="1F5E5E4B" w:rsidR="00865D3F" w:rsidRPr="00270AD0" w:rsidRDefault="00865D3F" w:rsidP="00865D3F">
      <w:pPr>
        <w:jc w:val="center"/>
        <w:rPr>
          <w:rFonts w:ascii="Times New Roman" w:hAnsi="Times New Roman" w:cs="Times New Roman"/>
          <w:sz w:val="24"/>
          <w:szCs w:val="24"/>
        </w:rPr>
      </w:pPr>
    </w:p>
    <w:sectPr w:rsidR="00865D3F" w:rsidRPr="00270AD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01E3A" w14:textId="77777777" w:rsidR="00A471CD" w:rsidRDefault="00A471CD" w:rsidP="00865D3F">
      <w:pPr>
        <w:spacing w:after="0" w:line="240" w:lineRule="auto"/>
      </w:pPr>
      <w:r>
        <w:separator/>
      </w:r>
    </w:p>
  </w:endnote>
  <w:endnote w:type="continuationSeparator" w:id="0">
    <w:p w14:paraId="008C3228" w14:textId="77777777" w:rsidR="00A471CD" w:rsidRDefault="00A471CD" w:rsidP="0086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DA30C" w14:textId="77777777" w:rsidR="00A471CD" w:rsidRDefault="00A471CD" w:rsidP="00865D3F">
      <w:pPr>
        <w:spacing w:after="0" w:line="240" w:lineRule="auto"/>
      </w:pPr>
      <w:r>
        <w:separator/>
      </w:r>
    </w:p>
  </w:footnote>
  <w:footnote w:type="continuationSeparator" w:id="0">
    <w:p w14:paraId="47E2ECB9" w14:textId="77777777" w:rsidR="00A471CD" w:rsidRDefault="00A471CD" w:rsidP="00865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9F1"/>
    <w:multiLevelType w:val="hybridMultilevel"/>
    <w:tmpl w:val="8E442F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2AE7735"/>
    <w:multiLevelType w:val="hybridMultilevel"/>
    <w:tmpl w:val="242058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5890524"/>
    <w:multiLevelType w:val="hybridMultilevel"/>
    <w:tmpl w:val="D60661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BD2822"/>
    <w:multiLevelType w:val="hybridMultilevel"/>
    <w:tmpl w:val="AE32587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00840EB"/>
    <w:multiLevelType w:val="hybridMultilevel"/>
    <w:tmpl w:val="692AE32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0292564"/>
    <w:multiLevelType w:val="hybridMultilevel"/>
    <w:tmpl w:val="373C87B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13F37831"/>
    <w:multiLevelType w:val="hybridMultilevel"/>
    <w:tmpl w:val="7FF8E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FC204E2"/>
    <w:multiLevelType w:val="hybridMultilevel"/>
    <w:tmpl w:val="49B03A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1003020"/>
    <w:multiLevelType w:val="hybridMultilevel"/>
    <w:tmpl w:val="074E90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17700B2"/>
    <w:multiLevelType w:val="hybridMultilevel"/>
    <w:tmpl w:val="DCB254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7446F4"/>
    <w:multiLevelType w:val="hybridMultilevel"/>
    <w:tmpl w:val="A1EA012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2716339B"/>
    <w:multiLevelType w:val="hybridMultilevel"/>
    <w:tmpl w:val="E91461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B4C3CD5"/>
    <w:multiLevelType w:val="hybridMultilevel"/>
    <w:tmpl w:val="FCC486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CD638E6"/>
    <w:multiLevelType w:val="hybridMultilevel"/>
    <w:tmpl w:val="7EBE9BB0"/>
    <w:lvl w:ilvl="0" w:tplc="0268B94E">
      <w:start w:val="1"/>
      <w:numFmt w:val="decimal"/>
      <w:lvlText w:val="%1."/>
      <w:lvlJc w:val="left"/>
      <w:pPr>
        <w:ind w:left="720" w:hanging="360"/>
      </w:pPr>
      <w:rPr>
        <w:rFonts w:ascii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4391D7E"/>
    <w:multiLevelType w:val="hybridMultilevel"/>
    <w:tmpl w:val="3848889E"/>
    <w:lvl w:ilvl="0" w:tplc="AE5C808A">
      <w:start w:val="1"/>
      <w:numFmt w:val="bullet"/>
      <w:lvlText w:val="•"/>
      <w:lvlJc w:val="left"/>
      <w:pPr>
        <w:tabs>
          <w:tab w:val="num" w:pos="720"/>
        </w:tabs>
        <w:ind w:left="720" w:hanging="360"/>
      </w:pPr>
      <w:rPr>
        <w:rFonts w:ascii="Times New Roman" w:hAnsi="Times New Roman" w:hint="default"/>
      </w:rPr>
    </w:lvl>
    <w:lvl w:ilvl="1" w:tplc="C86208AC" w:tentative="1">
      <w:start w:val="1"/>
      <w:numFmt w:val="bullet"/>
      <w:lvlText w:val="•"/>
      <w:lvlJc w:val="left"/>
      <w:pPr>
        <w:tabs>
          <w:tab w:val="num" w:pos="1440"/>
        </w:tabs>
        <w:ind w:left="1440" w:hanging="360"/>
      </w:pPr>
      <w:rPr>
        <w:rFonts w:ascii="Times New Roman" w:hAnsi="Times New Roman" w:hint="default"/>
      </w:rPr>
    </w:lvl>
    <w:lvl w:ilvl="2" w:tplc="F2FAED0E" w:tentative="1">
      <w:start w:val="1"/>
      <w:numFmt w:val="bullet"/>
      <w:lvlText w:val="•"/>
      <w:lvlJc w:val="left"/>
      <w:pPr>
        <w:tabs>
          <w:tab w:val="num" w:pos="2160"/>
        </w:tabs>
        <w:ind w:left="2160" w:hanging="360"/>
      </w:pPr>
      <w:rPr>
        <w:rFonts w:ascii="Times New Roman" w:hAnsi="Times New Roman" w:hint="default"/>
      </w:rPr>
    </w:lvl>
    <w:lvl w:ilvl="3" w:tplc="B630F960" w:tentative="1">
      <w:start w:val="1"/>
      <w:numFmt w:val="bullet"/>
      <w:lvlText w:val="•"/>
      <w:lvlJc w:val="left"/>
      <w:pPr>
        <w:tabs>
          <w:tab w:val="num" w:pos="2880"/>
        </w:tabs>
        <w:ind w:left="2880" w:hanging="360"/>
      </w:pPr>
      <w:rPr>
        <w:rFonts w:ascii="Times New Roman" w:hAnsi="Times New Roman" w:hint="default"/>
      </w:rPr>
    </w:lvl>
    <w:lvl w:ilvl="4" w:tplc="A1466784" w:tentative="1">
      <w:start w:val="1"/>
      <w:numFmt w:val="bullet"/>
      <w:lvlText w:val="•"/>
      <w:lvlJc w:val="left"/>
      <w:pPr>
        <w:tabs>
          <w:tab w:val="num" w:pos="3600"/>
        </w:tabs>
        <w:ind w:left="3600" w:hanging="360"/>
      </w:pPr>
      <w:rPr>
        <w:rFonts w:ascii="Times New Roman" w:hAnsi="Times New Roman" w:hint="default"/>
      </w:rPr>
    </w:lvl>
    <w:lvl w:ilvl="5" w:tplc="A920BC60" w:tentative="1">
      <w:start w:val="1"/>
      <w:numFmt w:val="bullet"/>
      <w:lvlText w:val="•"/>
      <w:lvlJc w:val="left"/>
      <w:pPr>
        <w:tabs>
          <w:tab w:val="num" w:pos="4320"/>
        </w:tabs>
        <w:ind w:left="4320" w:hanging="360"/>
      </w:pPr>
      <w:rPr>
        <w:rFonts w:ascii="Times New Roman" w:hAnsi="Times New Roman" w:hint="default"/>
      </w:rPr>
    </w:lvl>
    <w:lvl w:ilvl="6" w:tplc="2BD4A81A" w:tentative="1">
      <w:start w:val="1"/>
      <w:numFmt w:val="bullet"/>
      <w:lvlText w:val="•"/>
      <w:lvlJc w:val="left"/>
      <w:pPr>
        <w:tabs>
          <w:tab w:val="num" w:pos="5040"/>
        </w:tabs>
        <w:ind w:left="5040" w:hanging="360"/>
      </w:pPr>
      <w:rPr>
        <w:rFonts w:ascii="Times New Roman" w:hAnsi="Times New Roman" w:hint="default"/>
      </w:rPr>
    </w:lvl>
    <w:lvl w:ilvl="7" w:tplc="79984A32" w:tentative="1">
      <w:start w:val="1"/>
      <w:numFmt w:val="bullet"/>
      <w:lvlText w:val="•"/>
      <w:lvlJc w:val="left"/>
      <w:pPr>
        <w:tabs>
          <w:tab w:val="num" w:pos="5760"/>
        </w:tabs>
        <w:ind w:left="5760" w:hanging="360"/>
      </w:pPr>
      <w:rPr>
        <w:rFonts w:ascii="Times New Roman" w:hAnsi="Times New Roman" w:hint="default"/>
      </w:rPr>
    </w:lvl>
    <w:lvl w:ilvl="8" w:tplc="EE60794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6A521C1"/>
    <w:multiLevelType w:val="hybridMultilevel"/>
    <w:tmpl w:val="8E442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E224DB1"/>
    <w:multiLevelType w:val="hybridMultilevel"/>
    <w:tmpl w:val="988CCC7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41076F03"/>
    <w:multiLevelType w:val="hybridMultilevel"/>
    <w:tmpl w:val="1EAC35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8C44DAF"/>
    <w:multiLevelType w:val="hybridMultilevel"/>
    <w:tmpl w:val="E5BAC8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AAB1EEE"/>
    <w:multiLevelType w:val="hybridMultilevel"/>
    <w:tmpl w:val="98A09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ACD4115"/>
    <w:multiLevelType w:val="hybridMultilevel"/>
    <w:tmpl w:val="0DBC2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E3F2855"/>
    <w:multiLevelType w:val="hybridMultilevel"/>
    <w:tmpl w:val="F27C2B5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71384D5E"/>
    <w:multiLevelType w:val="hybridMultilevel"/>
    <w:tmpl w:val="FD2414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56E4CAB"/>
    <w:multiLevelType w:val="multilevel"/>
    <w:tmpl w:val="25220E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77695ADD"/>
    <w:multiLevelType w:val="hybridMultilevel"/>
    <w:tmpl w:val="ACD8764C"/>
    <w:lvl w:ilvl="0" w:tplc="04260001">
      <w:start w:val="1"/>
      <w:numFmt w:val="bullet"/>
      <w:lvlText w:val=""/>
      <w:lvlJc w:val="left"/>
      <w:pPr>
        <w:ind w:left="720" w:hanging="360"/>
      </w:pPr>
      <w:rPr>
        <w:rFonts w:ascii="Symbol" w:hAnsi="Symbol" w:hint="default"/>
      </w:rPr>
    </w:lvl>
    <w:lvl w:ilvl="1" w:tplc="C816932C">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9"/>
  </w:num>
  <w:num w:numId="4">
    <w:abstractNumId w:val="6"/>
  </w:num>
  <w:num w:numId="5">
    <w:abstractNumId w:val="23"/>
  </w:num>
  <w:num w:numId="6">
    <w:abstractNumId w:val="1"/>
  </w:num>
  <w:num w:numId="7">
    <w:abstractNumId w:val="13"/>
  </w:num>
  <w:num w:numId="8">
    <w:abstractNumId w:val="2"/>
  </w:num>
  <w:num w:numId="9">
    <w:abstractNumId w:val="15"/>
  </w:num>
  <w:num w:numId="10">
    <w:abstractNumId w:val="0"/>
  </w:num>
  <w:num w:numId="11">
    <w:abstractNumId w:val="24"/>
  </w:num>
  <w:num w:numId="12">
    <w:abstractNumId w:val="22"/>
  </w:num>
  <w:num w:numId="13">
    <w:abstractNumId w:val="14"/>
  </w:num>
  <w:num w:numId="14">
    <w:abstractNumId w:val="10"/>
  </w:num>
  <w:num w:numId="15">
    <w:abstractNumId w:val="21"/>
  </w:num>
  <w:num w:numId="16">
    <w:abstractNumId w:val="8"/>
  </w:num>
  <w:num w:numId="17">
    <w:abstractNumId w:val="11"/>
  </w:num>
  <w:num w:numId="18">
    <w:abstractNumId w:val="5"/>
  </w:num>
  <w:num w:numId="19">
    <w:abstractNumId w:val="20"/>
  </w:num>
  <w:num w:numId="20">
    <w:abstractNumId w:val="16"/>
  </w:num>
  <w:num w:numId="21">
    <w:abstractNumId w:val="19"/>
  </w:num>
  <w:num w:numId="22">
    <w:abstractNumId w:val="3"/>
  </w:num>
  <w:num w:numId="23">
    <w:abstractNumId w:val="12"/>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9F"/>
    <w:rsid w:val="000A3D21"/>
    <w:rsid w:val="000D11B5"/>
    <w:rsid w:val="000D5EBB"/>
    <w:rsid w:val="000E061B"/>
    <w:rsid w:val="0010457B"/>
    <w:rsid w:val="001432A6"/>
    <w:rsid w:val="001521EB"/>
    <w:rsid w:val="001E40E4"/>
    <w:rsid w:val="001E5A36"/>
    <w:rsid w:val="00234F9D"/>
    <w:rsid w:val="00270AD0"/>
    <w:rsid w:val="00296783"/>
    <w:rsid w:val="002C6BFD"/>
    <w:rsid w:val="00354EF2"/>
    <w:rsid w:val="00371DA0"/>
    <w:rsid w:val="004250F6"/>
    <w:rsid w:val="004838CB"/>
    <w:rsid w:val="0049541F"/>
    <w:rsid w:val="004A4673"/>
    <w:rsid w:val="004C7CF2"/>
    <w:rsid w:val="0050380A"/>
    <w:rsid w:val="005275B6"/>
    <w:rsid w:val="00540A7C"/>
    <w:rsid w:val="00610CC4"/>
    <w:rsid w:val="00612887"/>
    <w:rsid w:val="00625827"/>
    <w:rsid w:val="006A4EF6"/>
    <w:rsid w:val="006F32C3"/>
    <w:rsid w:val="00720C5B"/>
    <w:rsid w:val="00723C6B"/>
    <w:rsid w:val="007C31BC"/>
    <w:rsid w:val="00853C46"/>
    <w:rsid w:val="00865D3F"/>
    <w:rsid w:val="00874467"/>
    <w:rsid w:val="00884582"/>
    <w:rsid w:val="00890EE9"/>
    <w:rsid w:val="008A174C"/>
    <w:rsid w:val="008C461A"/>
    <w:rsid w:val="008D60CB"/>
    <w:rsid w:val="008F54CB"/>
    <w:rsid w:val="0094535E"/>
    <w:rsid w:val="00961046"/>
    <w:rsid w:val="0096339F"/>
    <w:rsid w:val="009669E5"/>
    <w:rsid w:val="009B6F86"/>
    <w:rsid w:val="009D2992"/>
    <w:rsid w:val="00A13FC2"/>
    <w:rsid w:val="00A471CD"/>
    <w:rsid w:val="00A60106"/>
    <w:rsid w:val="00A7398F"/>
    <w:rsid w:val="00AA6146"/>
    <w:rsid w:val="00B0313E"/>
    <w:rsid w:val="00B54928"/>
    <w:rsid w:val="00B66F65"/>
    <w:rsid w:val="00BB143F"/>
    <w:rsid w:val="00C0297C"/>
    <w:rsid w:val="00C57E48"/>
    <w:rsid w:val="00CD784C"/>
    <w:rsid w:val="00D32F85"/>
    <w:rsid w:val="00D4502A"/>
    <w:rsid w:val="00D47D98"/>
    <w:rsid w:val="00D82CB5"/>
    <w:rsid w:val="00DA50BC"/>
    <w:rsid w:val="00E161DE"/>
    <w:rsid w:val="00E56BCA"/>
    <w:rsid w:val="00E63229"/>
    <w:rsid w:val="00E92E9F"/>
    <w:rsid w:val="00EF0BB4"/>
    <w:rsid w:val="00F354BB"/>
    <w:rsid w:val="00F45CF8"/>
    <w:rsid w:val="00F92342"/>
    <w:rsid w:val="00FE27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6339F"/>
    <w:pPr>
      <w:ind w:left="720"/>
      <w:contextualSpacing/>
    </w:pPr>
  </w:style>
  <w:style w:type="table" w:styleId="Reatabula">
    <w:name w:val="Table Grid"/>
    <w:basedOn w:val="Parastatabula"/>
    <w:uiPriority w:val="39"/>
    <w:rsid w:val="00E16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9610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961046"/>
    <w:rPr>
      <w:b/>
      <w:bCs/>
    </w:rPr>
  </w:style>
  <w:style w:type="paragraph" w:customStyle="1" w:styleId="Parasts1">
    <w:name w:val="Parasts1"/>
    <w:rsid w:val="00B0313E"/>
    <w:pPr>
      <w:suppressAutoHyphens/>
      <w:autoSpaceDN w:val="0"/>
      <w:spacing w:line="360" w:lineRule="auto"/>
      <w:textAlignment w:val="baseline"/>
    </w:pPr>
    <w:rPr>
      <w:rFonts w:ascii="Calibri" w:eastAsia="Calibri" w:hAnsi="Calibri" w:cs="Times New Roman"/>
    </w:rPr>
  </w:style>
  <w:style w:type="character" w:customStyle="1" w:styleId="Noklusjumarindkopasfonts1">
    <w:name w:val="Noklusējuma rindkopas fonts1"/>
    <w:rsid w:val="00B0313E"/>
  </w:style>
  <w:style w:type="paragraph" w:customStyle="1" w:styleId="Sarakstarindkopa1">
    <w:name w:val="Saraksta rindkopa1"/>
    <w:basedOn w:val="Parasts1"/>
    <w:rsid w:val="00B0313E"/>
    <w:pPr>
      <w:ind w:left="720"/>
    </w:pPr>
  </w:style>
  <w:style w:type="paragraph" w:styleId="Galvene">
    <w:name w:val="header"/>
    <w:basedOn w:val="Parasts"/>
    <w:link w:val="GalveneRakstz"/>
    <w:uiPriority w:val="99"/>
    <w:unhideWhenUsed/>
    <w:rsid w:val="00865D3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65D3F"/>
  </w:style>
  <w:style w:type="paragraph" w:styleId="Kjene">
    <w:name w:val="footer"/>
    <w:basedOn w:val="Parasts"/>
    <w:link w:val="KjeneRakstz"/>
    <w:uiPriority w:val="99"/>
    <w:unhideWhenUsed/>
    <w:rsid w:val="00865D3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65D3F"/>
  </w:style>
  <w:style w:type="paragraph" w:styleId="Balonteksts">
    <w:name w:val="Balloon Text"/>
    <w:basedOn w:val="Parasts"/>
    <w:link w:val="BalontekstsRakstz"/>
    <w:uiPriority w:val="99"/>
    <w:semiHidden/>
    <w:unhideWhenUsed/>
    <w:rsid w:val="00610CC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10C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6339F"/>
    <w:pPr>
      <w:ind w:left="720"/>
      <w:contextualSpacing/>
    </w:pPr>
  </w:style>
  <w:style w:type="table" w:styleId="Reatabula">
    <w:name w:val="Table Grid"/>
    <w:basedOn w:val="Parastatabula"/>
    <w:uiPriority w:val="39"/>
    <w:rsid w:val="00E16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9610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961046"/>
    <w:rPr>
      <w:b/>
      <w:bCs/>
    </w:rPr>
  </w:style>
  <w:style w:type="paragraph" w:customStyle="1" w:styleId="Parasts1">
    <w:name w:val="Parasts1"/>
    <w:rsid w:val="00B0313E"/>
    <w:pPr>
      <w:suppressAutoHyphens/>
      <w:autoSpaceDN w:val="0"/>
      <w:spacing w:line="360" w:lineRule="auto"/>
      <w:textAlignment w:val="baseline"/>
    </w:pPr>
    <w:rPr>
      <w:rFonts w:ascii="Calibri" w:eastAsia="Calibri" w:hAnsi="Calibri" w:cs="Times New Roman"/>
    </w:rPr>
  </w:style>
  <w:style w:type="character" w:customStyle="1" w:styleId="Noklusjumarindkopasfonts1">
    <w:name w:val="Noklusējuma rindkopas fonts1"/>
    <w:rsid w:val="00B0313E"/>
  </w:style>
  <w:style w:type="paragraph" w:customStyle="1" w:styleId="Sarakstarindkopa1">
    <w:name w:val="Saraksta rindkopa1"/>
    <w:basedOn w:val="Parasts1"/>
    <w:rsid w:val="00B0313E"/>
    <w:pPr>
      <w:ind w:left="720"/>
    </w:pPr>
  </w:style>
  <w:style w:type="paragraph" w:styleId="Galvene">
    <w:name w:val="header"/>
    <w:basedOn w:val="Parasts"/>
    <w:link w:val="GalveneRakstz"/>
    <w:uiPriority w:val="99"/>
    <w:unhideWhenUsed/>
    <w:rsid w:val="00865D3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65D3F"/>
  </w:style>
  <w:style w:type="paragraph" w:styleId="Kjene">
    <w:name w:val="footer"/>
    <w:basedOn w:val="Parasts"/>
    <w:link w:val="KjeneRakstz"/>
    <w:uiPriority w:val="99"/>
    <w:unhideWhenUsed/>
    <w:rsid w:val="00865D3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65D3F"/>
  </w:style>
  <w:style w:type="paragraph" w:styleId="Balonteksts">
    <w:name w:val="Balloon Text"/>
    <w:basedOn w:val="Parasts"/>
    <w:link w:val="BalontekstsRakstz"/>
    <w:uiPriority w:val="99"/>
    <w:semiHidden/>
    <w:unhideWhenUsed/>
    <w:rsid w:val="00610CC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10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30995">
      <w:bodyDiv w:val="1"/>
      <w:marLeft w:val="0"/>
      <w:marRight w:val="0"/>
      <w:marTop w:val="0"/>
      <w:marBottom w:val="0"/>
      <w:divBdr>
        <w:top w:val="none" w:sz="0" w:space="0" w:color="auto"/>
        <w:left w:val="none" w:sz="0" w:space="0" w:color="auto"/>
        <w:bottom w:val="none" w:sz="0" w:space="0" w:color="auto"/>
        <w:right w:val="none" w:sz="0" w:space="0" w:color="auto"/>
      </w:divBdr>
      <w:divsChild>
        <w:div w:id="321585702">
          <w:marLeft w:val="547"/>
          <w:marRight w:val="0"/>
          <w:marTop w:val="0"/>
          <w:marBottom w:val="0"/>
          <w:divBdr>
            <w:top w:val="none" w:sz="0" w:space="0" w:color="auto"/>
            <w:left w:val="none" w:sz="0" w:space="0" w:color="auto"/>
            <w:bottom w:val="none" w:sz="0" w:space="0" w:color="auto"/>
            <w:right w:val="none" w:sz="0" w:space="0" w:color="auto"/>
          </w:divBdr>
        </w:div>
        <w:div w:id="619609508">
          <w:marLeft w:val="547"/>
          <w:marRight w:val="0"/>
          <w:marTop w:val="0"/>
          <w:marBottom w:val="0"/>
          <w:divBdr>
            <w:top w:val="none" w:sz="0" w:space="0" w:color="auto"/>
            <w:left w:val="none" w:sz="0" w:space="0" w:color="auto"/>
            <w:bottom w:val="none" w:sz="0" w:space="0" w:color="auto"/>
            <w:right w:val="none" w:sz="0" w:space="0" w:color="auto"/>
          </w:divBdr>
        </w:div>
        <w:div w:id="720404057">
          <w:marLeft w:val="547"/>
          <w:marRight w:val="0"/>
          <w:marTop w:val="0"/>
          <w:marBottom w:val="0"/>
          <w:divBdr>
            <w:top w:val="none" w:sz="0" w:space="0" w:color="auto"/>
            <w:left w:val="none" w:sz="0" w:space="0" w:color="auto"/>
            <w:bottom w:val="none" w:sz="0" w:space="0" w:color="auto"/>
            <w:right w:val="none" w:sz="0" w:space="0" w:color="auto"/>
          </w:divBdr>
        </w:div>
        <w:div w:id="960451940">
          <w:marLeft w:val="547"/>
          <w:marRight w:val="0"/>
          <w:marTop w:val="0"/>
          <w:marBottom w:val="0"/>
          <w:divBdr>
            <w:top w:val="none" w:sz="0" w:space="0" w:color="auto"/>
            <w:left w:val="none" w:sz="0" w:space="0" w:color="auto"/>
            <w:bottom w:val="none" w:sz="0" w:space="0" w:color="auto"/>
            <w:right w:val="none" w:sz="0" w:space="0" w:color="auto"/>
          </w:divBdr>
        </w:div>
        <w:div w:id="1662350355">
          <w:marLeft w:val="547"/>
          <w:marRight w:val="0"/>
          <w:marTop w:val="0"/>
          <w:marBottom w:val="0"/>
          <w:divBdr>
            <w:top w:val="none" w:sz="0" w:space="0" w:color="auto"/>
            <w:left w:val="none" w:sz="0" w:space="0" w:color="auto"/>
            <w:bottom w:val="none" w:sz="0" w:space="0" w:color="auto"/>
            <w:right w:val="none" w:sz="0" w:space="0" w:color="auto"/>
          </w:divBdr>
        </w:div>
        <w:div w:id="1717771820">
          <w:marLeft w:val="547"/>
          <w:marRight w:val="0"/>
          <w:marTop w:val="0"/>
          <w:marBottom w:val="0"/>
          <w:divBdr>
            <w:top w:val="none" w:sz="0" w:space="0" w:color="auto"/>
            <w:left w:val="none" w:sz="0" w:space="0" w:color="auto"/>
            <w:bottom w:val="none" w:sz="0" w:space="0" w:color="auto"/>
            <w:right w:val="none" w:sz="0" w:space="0" w:color="auto"/>
          </w:divBdr>
        </w:div>
        <w:div w:id="1844322692">
          <w:marLeft w:val="547"/>
          <w:marRight w:val="0"/>
          <w:marTop w:val="0"/>
          <w:marBottom w:val="0"/>
          <w:divBdr>
            <w:top w:val="none" w:sz="0" w:space="0" w:color="auto"/>
            <w:left w:val="none" w:sz="0" w:space="0" w:color="auto"/>
            <w:bottom w:val="none" w:sz="0" w:space="0" w:color="auto"/>
            <w:right w:val="none" w:sz="0" w:space="0" w:color="auto"/>
          </w:divBdr>
        </w:div>
        <w:div w:id="20721943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3" Type="http://schemas.microsoft.com/office/2007/relationships/stylesWithEffects" Target="stylesWithEffect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860912-5D23-417D-A30B-1722BD801203}" type="doc">
      <dgm:prSet loTypeId="urn:microsoft.com/office/officeart/2005/8/layout/vList5" loCatId="list" qsTypeId="urn:microsoft.com/office/officeart/2005/8/quickstyle/simple1" qsCatId="simple" csTypeId="urn:microsoft.com/office/officeart/2005/8/colors/colorful4" csCatId="colorful" phldr="1"/>
      <dgm:spPr/>
      <dgm:t>
        <a:bodyPr/>
        <a:lstStyle/>
        <a:p>
          <a:endParaRPr lang="lv-LV"/>
        </a:p>
      </dgm:t>
    </dgm:pt>
    <dgm:pt modelId="{DE99EF9B-49CD-4E88-8F7A-08D6DDBC1C6E}">
      <dgm:prSet phldrT="[Text]" custT="1"/>
      <dgm:spPr/>
      <dgm:t>
        <a:bodyPr/>
        <a:lstStyle/>
        <a:p>
          <a:r>
            <a:rPr lang="lv-LV" sz="1800"/>
            <a:t>ATBILDĪBA</a:t>
          </a:r>
        </a:p>
      </dgm:t>
    </dgm:pt>
    <dgm:pt modelId="{8B478BE5-083F-44DF-8D36-97324D02C844}" type="parTrans" cxnId="{BE9177C2-154C-4EF4-A8AB-3C98416E5C28}">
      <dgm:prSet/>
      <dgm:spPr/>
      <dgm:t>
        <a:bodyPr/>
        <a:lstStyle/>
        <a:p>
          <a:endParaRPr lang="lv-LV"/>
        </a:p>
      </dgm:t>
    </dgm:pt>
    <dgm:pt modelId="{7EF9D572-CA6F-4098-B8CB-6E5D827E5FB3}" type="sibTrans" cxnId="{BE9177C2-154C-4EF4-A8AB-3C98416E5C28}">
      <dgm:prSet/>
      <dgm:spPr/>
      <dgm:t>
        <a:bodyPr/>
        <a:lstStyle/>
        <a:p>
          <a:endParaRPr lang="lv-LV"/>
        </a:p>
      </dgm:t>
    </dgm:pt>
    <dgm:pt modelId="{E60C8357-152C-4B6B-B862-CCFABCCA77AF}">
      <dgm:prSet phldrT="[Text]" custT="1"/>
      <dgm:spPr/>
      <dgm:t>
        <a:bodyPr/>
        <a:lstStyle/>
        <a:p>
          <a:r>
            <a:rPr lang="lv-LV" sz="1800"/>
            <a:t>CENTĪBA</a:t>
          </a:r>
        </a:p>
      </dgm:t>
    </dgm:pt>
    <dgm:pt modelId="{5E4E7EDB-8575-4EEF-A11E-C986662C8A12}" type="parTrans" cxnId="{11959626-2BA2-417C-9D12-61B45450EE9D}">
      <dgm:prSet/>
      <dgm:spPr/>
      <dgm:t>
        <a:bodyPr/>
        <a:lstStyle/>
        <a:p>
          <a:endParaRPr lang="lv-LV"/>
        </a:p>
      </dgm:t>
    </dgm:pt>
    <dgm:pt modelId="{2F54871B-1757-4B85-8ADC-5C93FC5214D3}" type="sibTrans" cxnId="{11959626-2BA2-417C-9D12-61B45450EE9D}">
      <dgm:prSet/>
      <dgm:spPr/>
      <dgm:t>
        <a:bodyPr/>
        <a:lstStyle/>
        <a:p>
          <a:endParaRPr lang="lv-LV"/>
        </a:p>
      </dgm:t>
    </dgm:pt>
    <dgm:pt modelId="{A112FE2F-9F2B-4520-BF4E-38C83D131D60}">
      <dgm:prSet phldrT="[Text]" custT="1"/>
      <dgm:spPr/>
      <dgm:t>
        <a:bodyPr/>
        <a:lstStyle/>
        <a:p>
          <a:r>
            <a:rPr lang="lv-LV" sz="1800"/>
            <a:t>DROSME</a:t>
          </a:r>
        </a:p>
      </dgm:t>
    </dgm:pt>
    <dgm:pt modelId="{57ACCAA5-7A4B-415F-A4E6-E9A1136EA4D4}" type="parTrans" cxnId="{F271B4BB-08AC-4B05-99C7-F13759A5F860}">
      <dgm:prSet/>
      <dgm:spPr/>
      <dgm:t>
        <a:bodyPr/>
        <a:lstStyle/>
        <a:p>
          <a:endParaRPr lang="lv-LV"/>
        </a:p>
      </dgm:t>
    </dgm:pt>
    <dgm:pt modelId="{063B35C8-6AA4-4676-94B0-914EDD97BC2C}" type="sibTrans" cxnId="{F271B4BB-08AC-4B05-99C7-F13759A5F860}">
      <dgm:prSet/>
      <dgm:spPr/>
      <dgm:t>
        <a:bodyPr/>
        <a:lstStyle/>
        <a:p>
          <a:endParaRPr lang="lv-LV"/>
        </a:p>
      </dgm:t>
    </dgm:pt>
    <dgm:pt modelId="{A6D2B98F-9DF7-4110-87D1-B5B964426426}">
      <dgm:prSet custT="1"/>
      <dgm:spPr/>
      <dgm:t>
        <a:bodyPr/>
        <a:lstStyle/>
        <a:p>
          <a:r>
            <a:rPr lang="lv-LV" sz="1800"/>
            <a:t>GODĪGUMS</a:t>
          </a:r>
        </a:p>
      </dgm:t>
    </dgm:pt>
    <dgm:pt modelId="{3D7DEBBD-5410-430E-AF19-1AA9ACADAA8E}" type="parTrans" cxnId="{BFDB9A5C-C5C7-4BE6-952F-8C2DB2CCE071}">
      <dgm:prSet/>
      <dgm:spPr/>
      <dgm:t>
        <a:bodyPr/>
        <a:lstStyle/>
        <a:p>
          <a:endParaRPr lang="lv-LV"/>
        </a:p>
      </dgm:t>
    </dgm:pt>
    <dgm:pt modelId="{6AF1D0A5-093E-4080-AB3F-E873E6EA4BB0}" type="sibTrans" cxnId="{BFDB9A5C-C5C7-4BE6-952F-8C2DB2CCE071}">
      <dgm:prSet/>
      <dgm:spPr/>
      <dgm:t>
        <a:bodyPr/>
        <a:lstStyle/>
        <a:p>
          <a:endParaRPr lang="lv-LV"/>
        </a:p>
      </dgm:t>
    </dgm:pt>
    <dgm:pt modelId="{7DDFD8B1-245F-4269-9619-22B59DE54D38}">
      <dgm:prSet custT="1"/>
      <dgm:spPr/>
      <dgm:t>
        <a:bodyPr/>
        <a:lstStyle/>
        <a:p>
          <a:r>
            <a:rPr lang="lv-LV" sz="1800"/>
            <a:t>GUDRĪBA</a:t>
          </a:r>
        </a:p>
      </dgm:t>
    </dgm:pt>
    <dgm:pt modelId="{30A0D993-70FA-4B89-9F8D-A7A909156F0E}" type="parTrans" cxnId="{B6799202-11F4-4803-9988-DFE6841F0607}">
      <dgm:prSet/>
      <dgm:spPr/>
      <dgm:t>
        <a:bodyPr/>
        <a:lstStyle/>
        <a:p>
          <a:endParaRPr lang="lv-LV"/>
        </a:p>
      </dgm:t>
    </dgm:pt>
    <dgm:pt modelId="{56031960-E15E-448C-87C5-78ECF0181069}" type="sibTrans" cxnId="{B6799202-11F4-4803-9988-DFE6841F0607}">
      <dgm:prSet/>
      <dgm:spPr/>
      <dgm:t>
        <a:bodyPr/>
        <a:lstStyle/>
        <a:p>
          <a:endParaRPr lang="lv-LV"/>
        </a:p>
      </dgm:t>
    </dgm:pt>
    <dgm:pt modelId="{06DCB69A-930C-4A01-A5E7-83CEC9EEB16E}">
      <dgm:prSet custT="1"/>
      <dgm:spPr/>
      <dgm:t>
        <a:bodyPr/>
        <a:lstStyle/>
        <a:p>
          <a:r>
            <a:rPr lang="lv-LV" sz="1800"/>
            <a:t>LAIPNĪBA</a:t>
          </a:r>
        </a:p>
      </dgm:t>
    </dgm:pt>
    <dgm:pt modelId="{4F85CF09-F695-43EB-9600-BE2AB20AEC05}" type="parTrans" cxnId="{4D188022-A76D-42A8-99B1-5A492D130545}">
      <dgm:prSet/>
      <dgm:spPr/>
      <dgm:t>
        <a:bodyPr/>
        <a:lstStyle/>
        <a:p>
          <a:endParaRPr lang="lv-LV"/>
        </a:p>
      </dgm:t>
    </dgm:pt>
    <dgm:pt modelId="{E8BA8E41-22A7-4D2D-AFD5-8E57DBD5AF44}" type="sibTrans" cxnId="{4D188022-A76D-42A8-99B1-5A492D130545}">
      <dgm:prSet/>
      <dgm:spPr/>
      <dgm:t>
        <a:bodyPr/>
        <a:lstStyle/>
        <a:p>
          <a:endParaRPr lang="lv-LV"/>
        </a:p>
      </dgm:t>
    </dgm:pt>
    <dgm:pt modelId="{FB38C335-24F3-451A-8087-99FA10B831F2}">
      <dgm:prSet custT="1"/>
      <dgm:spPr/>
      <dgm:t>
        <a:bodyPr/>
        <a:lstStyle/>
        <a:p>
          <a:r>
            <a:rPr lang="lv-LV" sz="1800"/>
            <a:t>LĪDZCIETĪBA</a:t>
          </a:r>
        </a:p>
      </dgm:t>
    </dgm:pt>
    <dgm:pt modelId="{82871C49-E43B-4189-861A-C095173869A7}" type="parTrans" cxnId="{59F3F217-832C-4C0F-AA82-49231C2D36DA}">
      <dgm:prSet/>
      <dgm:spPr/>
      <dgm:t>
        <a:bodyPr/>
        <a:lstStyle/>
        <a:p>
          <a:endParaRPr lang="lv-LV"/>
        </a:p>
      </dgm:t>
    </dgm:pt>
    <dgm:pt modelId="{A482CD6E-5CE5-4A05-8D4A-75E53D253C70}" type="sibTrans" cxnId="{59F3F217-832C-4C0F-AA82-49231C2D36DA}">
      <dgm:prSet/>
      <dgm:spPr/>
      <dgm:t>
        <a:bodyPr/>
        <a:lstStyle/>
        <a:p>
          <a:endParaRPr lang="lv-LV"/>
        </a:p>
      </dgm:t>
    </dgm:pt>
    <dgm:pt modelId="{6735FEFB-6DA5-4E0B-8F64-5545285D0DCE}">
      <dgm:prSet custT="1"/>
      <dgm:spPr/>
      <dgm:t>
        <a:bodyPr/>
        <a:lstStyle/>
        <a:p>
          <a:r>
            <a:rPr lang="lv-LV" sz="1800"/>
            <a:t>MĒRENĪBA</a:t>
          </a:r>
        </a:p>
      </dgm:t>
    </dgm:pt>
    <dgm:pt modelId="{4BE13F5A-2760-4875-BE2F-DB29A9F458D9}" type="parTrans" cxnId="{B5365C03-AAC1-4F82-8006-5463B4435366}">
      <dgm:prSet/>
      <dgm:spPr/>
      <dgm:t>
        <a:bodyPr/>
        <a:lstStyle/>
        <a:p>
          <a:endParaRPr lang="lv-LV"/>
        </a:p>
      </dgm:t>
    </dgm:pt>
    <dgm:pt modelId="{EE6E923B-A06D-44CA-A2E4-5221C4A06D1B}" type="sibTrans" cxnId="{B5365C03-AAC1-4F82-8006-5463B4435366}">
      <dgm:prSet/>
      <dgm:spPr/>
      <dgm:t>
        <a:bodyPr/>
        <a:lstStyle/>
        <a:p>
          <a:endParaRPr lang="lv-LV"/>
        </a:p>
      </dgm:t>
    </dgm:pt>
    <dgm:pt modelId="{30F21598-80B0-4CDF-88CE-0BD9A34F0083}">
      <dgm:prSet custT="1"/>
      <dgm:spPr/>
      <dgm:t>
        <a:bodyPr/>
        <a:lstStyle/>
        <a:p>
          <a:r>
            <a:rPr lang="lv-LV" sz="1800"/>
            <a:t>SAVALDĪBA</a:t>
          </a:r>
        </a:p>
      </dgm:t>
    </dgm:pt>
    <dgm:pt modelId="{BD99A7FC-41EA-4924-8CC2-77C0681EDC10}" type="parTrans" cxnId="{6432CA44-8474-406A-9283-AB080C6A217B}">
      <dgm:prSet/>
      <dgm:spPr/>
      <dgm:t>
        <a:bodyPr/>
        <a:lstStyle/>
        <a:p>
          <a:endParaRPr lang="lv-LV"/>
        </a:p>
      </dgm:t>
    </dgm:pt>
    <dgm:pt modelId="{9D22D50B-CC86-49F6-B34D-4B3F7BEEBCB0}" type="sibTrans" cxnId="{6432CA44-8474-406A-9283-AB080C6A217B}">
      <dgm:prSet/>
      <dgm:spPr/>
      <dgm:t>
        <a:bodyPr/>
        <a:lstStyle/>
        <a:p>
          <a:endParaRPr lang="lv-LV"/>
        </a:p>
      </dgm:t>
    </dgm:pt>
    <dgm:pt modelId="{FFABBFD0-A4E3-4788-ADBD-9D29D4FD58D0}">
      <dgm:prSet custT="1"/>
      <dgm:spPr/>
      <dgm:t>
        <a:bodyPr/>
        <a:lstStyle/>
        <a:p>
          <a:r>
            <a:rPr lang="lv-LV" sz="1800"/>
            <a:t>SOLIDARITĀTE</a:t>
          </a:r>
        </a:p>
      </dgm:t>
    </dgm:pt>
    <dgm:pt modelId="{967FACB5-4AA1-40D5-86DA-9C1658A8E30D}" type="parTrans" cxnId="{E9C24B7D-6920-4FF6-B1AA-07DD3999991E}">
      <dgm:prSet/>
      <dgm:spPr/>
      <dgm:t>
        <a:bodyPr/>
        <a:lstStyle/>
        <a:p>
          <a:endParaRPr lang="lv-LV"/>
        </a:p>
      </dgm:t>
    </dgm:pt>
    <dgm:pt modelId="{11142F0D-09FA-4F65-B990-2D4895F40304}" type="sibTrans" cxnId="{E9C24B7D-6920-4FF6-B1AA-07DD3999991E}">
      <dgm:prSet/>
      <dgm:spPr/>
      <dgm:t>
        <a:bodyPr/>
        <a:lstStyle/>
        <a:p>
          <a:endParaRPr lang="lv-LV"/>
        </a:p>
      </dgm:t>
    </dgm:pt>
    <dgm:pt modelId="{DB185ED7-4023-4C9F-9C06-C73977F85DE3}">
      <dgm:prSet custT="1"/>
      <dgm:spPr/>
      <dgm:t>
        <a:bodyPr/>
        <a:lstStyle/>
        <a:p>
          <a:r>
            <a:rPr lang="lv-LV" sz="1800"/>
            <a:t>TAISNĪGUMS</a:t>
          </a:r>
        </a:p>
      </dgm:t>
    </dgm:pt>
    <dgm:pt modelId="{778BD67B-F4D3-4146-8923-0D2E4E33A5CD}" type="parTrans" cxnId="{AF2C0194-04A3-485F-ABB5-BE0093E4E6F8}">
      <dgm:prSet/>
      <dgm:spPr/>
      <dgm:t>
        <a:bodyPr/>
        <a:lstStyle/>
        <a:p>
          <a:endParaRPr lang="lv-LV"/>
        </a:p>
      </dgm:t>
    </dgm:pt>
    <dgm:pt modelId="{E7E3B07E-B6AF-4898-A234-FF5E5235596E}" type="sibTrans" cxnId="{AF2C0194-04A3-485F-ABB5-BE0093E4E6F8}">
      <dgm:prSet/>
      <dgm:spPr/>
      <dgm:t>
        <a:bodyPr/>
        <a:lstStyle/>
        <a:p>
          <a:endParaRPr lang="lv-LV"/>
        </a:p>
      </dgm:t>
    </dgm:pt>
    <dgm:pt modelId="{F58FB2A1-F5D2-4C0D-8E85-DD2AD518634C}">
      <dgm:prSet custT="1"/>
      <dgm:spPr/>
      <dgm:t>
        <a:bodyPr/>
        <a:lstStyle/>
        <a:p>
          <a:r>
            <a:rPr lang="lv-LV" sz="1800"/>
            <a:t>TOLERANCE</a:t>
          </a:r>
        </a:p>
      </dgm:t>
    </dgm:pt>
    <dgm:pt modelId="{8C6FB0FD-E0AF-4AAA-9826-8286B506C170}" type="parTrans" cxnId="{4DF3DE9A-EF2D-49DD-ADD3-A5E78C17ECB5}">
      <dgm:prSet/>
      <dgm:spPr/>
      <dgm:t>
        <a:bodyPr/>
        <a:lstStyle/>
        <a:p>
          <a:endParaRPr lang="lv-LV"/>
        </a:p>
      </dgm:t>
    </dgm:pt>
    <dgm:pt modelId="{A0EDC5C7-CFC2-4146-B415-5521AE82BAE4}" type="sibTrans" cxnId="{4DF3DE9A-EF2D-49DD-ADD3-A5E78C17ECB5}">
      <dgm:prSet/>
      <dgm:spPr/>
      <dgm:t>
        <a:bodyPr/>
        <a:lstStyle/>
        <a:p>
          <a:endParaRPr lang="lv-LV"/>
        </a:p>
      </dgm:t>
    </dgm:pt>
    <dgm:pt modelId="{C60CC05D-F1D5-4549-A60A-9A824386DEC3}">
      <dgm:prSet custT="1"/>
      <dgm:spPr/>
      <dgm:t>
        <a:bodyPr/>
        <a:lstStyle/>
        <a:p>
          <a:r>
            <a:rPr lang="lv-LV" sz="1000"/>
            <a:t>griba un spēja paredzēt savas izvēles un rīcības sekas un rīkoties, respektējot cita cilvēka cieņu un brīvību</a:t>
          </a:r>
        </a:p>
      </dgm:t>
    </dgm:pt>
    <dgm:pt modelId="{7844FEE1-E753-4B9C-AFF9-CAF26DEBB861}" type="parTrans" cxnId="{72E96550-DE81-463B-83A5-E683D46E45D9}">
      <dgm:prSet/>
      <dgm:spPr/>
      <dgm:t>
        <a:bodyPr/>
        <a:lstStyle/>
        <a:p>
          <a:endParaRPr lang="lv-LV"/>
        </a:p>
      </dgm:t>
    </dgm:pt>
    <dgm:pt modelId="{598A27D5-6F0E-40FD-8B41-1600054CC164}" type="sibTrans" cxnId="{72E96550-DE81-463B-83A5-E683D46E45D9}">
      <dgm:prSet/>
      <dgm:spPr/>
      <dgm:t>
        <a:bodyPr/>
        <a:lstStyle/>
        <a:p>
          <a:endParaRPr lang="lv-LV"/>
        </a:p>
      </dgm:t>
    </dgm:pt>
    <dgm:pt modelId="{AC72ADF6-6FF5-446A-B88D-A8F5C91C56D3}">
      <dgm:prSet custT="1"/>
      <dgm:spPr/>
      <dgm:t>
        <a:bodyPr/>
        <a:lstStyle/>
        <a:p>
          <a:r>
            <a:rPr lang="lv-LV" sz="1000"/>
            <a:t>čaklums, uzcītība, rūpība un griba jebkuru darbu veikt pēc iespējas mērķtiecīgāk, kvalitatīvāk un produktīvāk </a:t>
          </a:r>
        </a:p>
      </dgm:t>
    </dgm:pt>
    <dgm:pt modelId="{60ADB1AB-ED62-4AEC-989B-E2096439AC82}" type="parTrans" cxnId="{171BF775-55E1-42CF-8F33-D87718A4E07B}">
      <dgm:prSet/>
      <dgm:spPr/>
      <dgm:t>
        <a:bodyPr/>
        <a:lstStyle/>
        <a:p>
          <a:endParaRPr lang="lv-LV"/>
        </a:p>
      </dgm:t>
    </dgm:pt>
    <dgm:pt modelId="{FDFF11F8-5E76-457D-886C-25DFA5BC8A70}" type="sibTrans" cxnId="{171BF775-55E1-42CF-8F33-D87718A4E07B}">
      <dgm:prSet/>
      <dgm:spPr/>
      <dgm:t>
        <a:bodyPr/>
        <a:lstStyle/>
        <a:p>
          <a:endParaRPr lang="lv-LV"/>
        </a:p>
      </dgm:t>
    </dgm:pt>
    <dgm:pt modelId="{ADD87D56-F3EB-4E75-B543-793E784FFF29}">
      <dgm:prSet custT="1"/>
      <dgm:spPr/>
      <dgm:t>
        <a:bodyPr/>
        <a:lstStyle/>
        <a:p>
          <a:r>
            <a:rPr lang="lv-LV" sz="1000"/>
            <a:t>izlēmība, baiļu pārvarēšana, rakstura stingrība, situācijas novērtēšana un cieņpilna rīcība, uzņēmība, centieni pēc taisnīgā un labā</a:t>
          </a:r>
        </a:p>
      </dgm:t>
    </dgm:pt>
    <dgm:pt modelId="{8EAB54B7-AD19-45A7-B7A6-D80464E5124B}" type="parTrans" cxnId="{53492055-58D8-459D-BDC4-A61D57E5FD72}">
      <dgm:prSet/>
      <dgm:spPr/>
      <dgm:t>
        <a:bodyPr/>
        <a:lstStyle/>
        <a:p>
          <a:endParaRPr lang="lv-LV"/>
        </a:p>
      </dgm:t>
    </dgm:pt>
    <dgm:pt modelId="{D989A67F-0CAE-4484-B7F5-C71FF27541B0}" type="sibTrans" cxnId="{53492055-58D8-459D-BDC4-A61D57E5FD72}">
      <dgm:prSet/>
      <dgm:spPr/>
      <dgm:t>
        <a:bodyPr/>
        <a:lstStyle/>
        <a:p>
          <a:endParaRPr lang="lv-LV"/>
        </a:p>
      </dgm:t>
    </dgm:pt>
    <dgm:pt modelId="{0D8546A5-0331-43E1-9396-E4A95725EA64}">
      <dgm:prSet custT="1"/>
      <dgm:spPr/>
      <dgm:t>
        <a:bodyPr/>
        <a:lstStyle/>
        <a:p>
          <a:r>
            <a:rPr lang="lv-LV" sz="1000"/>
            <a:t>uzticamība, patiesums, vārdu un darbu saskaņa</a:t>
          </a:r>
        </a:p>
      </dgm:t>
    </dgm:pt>
    <dgm:pt modelId="{29A53222-C938-4FF6-BB13-0390C6D0DAF4}" type="parTrans" cxnId="{77FADCB2-2297-47F9-8F42-7F56F47F429D}">
      <dgm:prSet/>
      <dgm:spPr/>
      <dgm:t>
        <a:bodyPr/>
        <a:lstStyle/>
        <a:p>
          <a:endParaRPr lang="lv-LV"/>
        </a:p>
      </dgm:t>
    </dgm:pt>
    <dgm:pt modelId="{EDBAA882-4078-45F2-B346-C1FE76273D24}" type="sibTrans" cxnId="{77FADCB2-2297-47F9-8F42-7F56F47F429D}">
      <dgm:prSet/>
      <dgm:spPr/>
      <dgm:t>
        <a:bodyPr/>
        <a:lstStyle/>
        <a:p>
          <a:endParaRPr lang="lv-LV"/>
        </a:p>
      </dgm:t>
    </dgm:pt>
    <dgm:pt modelId="{CBDF0E82-8288-41FF-86E0-86E9B6CC0F60}">
      <dgm:prSet custT="1"/>
      <dgm:spPr/>
      <dgm:t>
        <a:bodyPr/>
        <a:lstStyle/>
        <a:p>
          <a:r>
            <a:rPr lang="lv-LV" sz="1000"/>
            <a:t>māka izmantot zināšanas labā veicināšanai savā un sabiedrības dzīvē</a:t>
          </a:r>
        </a:p>
      </dgm:t>
    </dgm:pt>
    <dgm:pt modelId="{8E7F8AAD-D160-437E-9F61-646382604106}" type="parTrans" cxnId="{816CE0BD-32EB-429F-BB10-616C3EF21617}">
      <dgm:prSet/>
      <dgm:spPr/>
      <dgm:t>
        <a:bodyPr/>
        <a:lstStyle/>
        <a:p>
          <a:endParaRPr lang="lv-LV"/>
        </a:p>
      </dgm:t>
    </dgm:pt>
    <dgm:pt modelId="{EA280454-D134-4DFF-955F-4C4F229E588C}" type="sibTrans" cxnId="{816CE0BD-32EB-429F-BB10-616C3EF21617}">
      <dgm:prSet/>
      <dgm:spPr/>
      <dgm:t>
        <a:bodyPr/>
        <a:lstStyle/>
        <a:p>
          <a:endParaRPr lang="lv-LV"/>
        </a:p>
      </dgm:t>
    </dgm:pt>
    <dgm:pt modelId="{2C42145F-3977-4539-82B9-333DD557F7A5}">
      <dgm:prSet custT="1"/>
      <dgm:spPr/>
      <dgm:t>
        <a:bodyPr/>
        <a:lstStyle/>
        <a:p>
          <a:r>
            <a:rPr lang="lv-LV" sz="1000"/>
            <a:t>vēlība, atsaucība pret citiem, pieklājība</a:t>
          </a:r>
        </a:p>
      </dgm:t>
    </dgm:pt>
    <dgm:pt modelId="{76BC74F5-7346-4650-877A-9DE52FF624D5}" type="parTrans" cxnId="{ECFD04BE-D55D-4687-B45F-9B7E30196C95}">
      <dgm:prSet/>
      <dgm:spPr/>
      <dgm:t>
        <a:bodyPr/>
        <a:lstStyle/>
        <a:p>
          <a:endParaRPr lang="lv-LV"/>
        </a:p>
      </dgm:t>
    </dgm:pt>
    <dgm:pt modelId="{7E6B4441-58E8-4A60-8700-1553695E5B09}" type="sibTrans" cxnId="{ECFD04BE-D55D-4687-B45F-9B7E30196C95}">
      <dgm:prSet/>
      <dgm:spPr/>
      <dgm:t>
        <a:bodyPr/>
        <a:lstStyle/>
        <a:p>
          <a:endParaRPr lang="lv-LV"/>
        </a:p>
      </dgm:t>
    </dgm:pt>
    <dgm:pt modelId="{D640FFA2-9300-4CA0-9237-24A6C463145A}">
      <dgm:prSet custT="1"/>
      <dgm:spPr/>
      <dgm:t>
        <a:bodyPr/>
        <a:lstStyle/>
        <a:p>
          <a:r>
            <a:rPr lang="lv-LV" sz="1000"/>
            <a:t>attīstīta empātija, vēlme iejusties otra pārdzīvojumos un aktīvs atbalsts</a:t>
          </a:r>
        </a:p>
      </dgm:t>
    </dgm:pt>
    <dgm:pt modelId="{A760B89C-D686-4DED-A664-EDCF1B7C65EE}" type="parTrans" cxnId="{AAA4179D-4D68-458A-9CDC-617B7FC66EDC}">
      <dgm:prSet/>
      <dgm:spPr/>
      <dgm:t>
        <a:bodyPr/>
        <a:lstStyle/>
        <a:p>
          <a:endParaRPr lang="lv-LV"/>
        </a:p>
      </dgm:t>
    </dgm:pt>
    <dgm:pt modelId="{CA115413-5170-4D0B-A405-5D3B0C80C5FF}" type="sibTrans" cxnId="{AAA4179D-4D68-458A-9CDC-617B7FC66EDC}">
      <dgm:prSet/>
      <dgm:spPr/>
      <dgm:t>
        <a:bodyPr/>
        <a:lstStyle/>
        <a:p>
          <a:endParaRPr lang="lv-LV"/>
        </a:p>
      </dgm:t>
    </dgm:pt>
    <dgm:pt modelId="{AFA471FC-3D5D-4EFA-B5B8-E8EE54D2AF9C}">
      <dgm:prSet custT="1"/>
      <dgm:spPr/>
      <dgm:t>
        <a:bodyPr/>
        <a:lstStyle/>
        <a:p>
          <a:r>
            <a:rPr lang="lv-LV" sz="1000"/>
            <a:t>rīcības un uzskatu līdzsvarotība, spēja nošķirt saprātīgas vēlmes no nesaprātīgām un atteikties no nevajadzīgā, atturēšanās no tā, kas traucē personas attīstību </a:t>
          </a:r>
        </a:p>
      </dgm:t>
    </dgm:pt>
    <dgm:pt modelId="{8ADDBB1E-1092-416B-B4DF-24DF1196E587}" type="parTrans" cxnId="{99F0978C-09D0-46C3-8D47-738EF7366B36}">
      <dgm:prSet/>
      <dgm:spPr/>
      <dgm:t>
        <a:bodyPr/>
        <a:lstStyle/>
        <a:p>
          <a:endParaRPr lang="lv-LV"/>
        </a:p>
      </dgm:t>
    </dgm:pt>
    <dgm:pt modelId="{2382FDCA-A3C9-47C4-BF97-CEBDF138B448}" type="sibTrans" cxnId="{99F0978C-09D0-46C3-8D47-738EF7366B36}">
      <dgm:prSet/>
      <dgm:spPr/>
      <dgm:t>
        <a:bodyPr/>
        <a:lstStyle/>
        <a:p>
          <a:endParaRPr lang="lv-LV"/>
        </a:p>
      </dgm:t>
    </dgm:pt>
    <dgm:pt modelId="{29520228-37DF-4607-9368-CF4C6B9E9CCA}">
      <dgm:prSet custT="1"/>
      <dgm:spPr/>
      <dgm:t>
        <a:bodyPr/>
        <a:lstStyle/>
        <a:p>
          <a:r>
            <a:rPr lang="lv-LV" sz="1000"/>
            <a:t>uzvedības un emociju izpausmju kontrole un vadība, respektējot savu un citu cilvēku brīvību, kā arī cienot sevi un citus</a:t>
          </a:r>
        </a:p>
      </dgm:t>
    </dgm:pt>
    <dgm:pt modelId="{072D311E-5CD2-4336-B559-A93C6D51F882}" type="parTrans" cxnId="{2F707AE8-5BF5-4860-89D0-AC4F22B493EB}">
      <dgm:prSet/>
      <dgm:spPr/>
      <dgm:t>
        <a:bodyPr/>
        <a:lstStyle/>
        <a:p>
          <a:endParaRPr lang="lv-LV"/>
        </a:p>
      </dgm:t>
    </dgm:pt>
    <dgm:pt modelId="{2490F51C-4818-4B1C-9EF9-524AC1547F03}" type="sibTrans" cxnId="{2F707AE8-5BF5-4860-89D0-AC4F22B493EB}">
      <dgm:prSet/>
      <dgm:spPr/>
      <dgm:t>
        <a:bodyPr/>
        <a:lstStyle/>
        <a:p>
          <a:endParaRPr lang="lv-LV"/>
        </a:p>
      </dgm:t>
    </dgm:pt>
    <dgm:pt modelId="{13F304C7-5467-4D6D-8DC6-09728BC50E0B}">
      <dgm:prSet custT="1"/>
      <dgm:spPr/>
      <dgm:t>
        <a:bodyPr/>
        <a:lstStyle/>
        <a:p>
          <a:r>
            <a:rPr lang="lv-LV" sz="1000"/>
            <a:t>savstarpējs atbalsts un rīcības saskaņotība, rūpes par savu, citu un kopīgu labumu, demokrātisks dialogs ar citiem</a:t>
          </a:r>
        </a:p>
      </dgm:t>
    </dgm:pt>
    <dgm:pt modelId="{1E85512D-7C64-414D-9FCC-F682FD0326F2}" type="parTrans" cxnId="{5C5F01E8-F8AC-48C6-B56C-1C30C6B5FC72}">
      <dgm:prSet/>
      <dgm:spPr/>
      <dgm:t>
        <a:bodyPr/>
        <a:lstStyle/>
        <a:p>
          <a:endParaRPr lang="lv-LV"/>
        </a:p>
      </dgm:t>
    </dgm:pt>
    <dgm:pt modelId="{1930EC83-446B-4C56-B212-DF2C2FD0344B}" type="sibTrans" cxnId="{5C5F01E8-F8AC-48C6-B56C-1C30C6B5FC72}">
      <dgm:prSet/>
      <dgm:spPr/>
      <dgm:t>
        <a:bodyPr/>
        <a:lstStyle/>
        <a:p>
          <a:endParaRPr lang="lv-LV"/>
        </a:p>
      </dgm:t>
    </dgm:pt>
    <dgm:pt modelId="{FB4FA111-2E41-419D-94FB-F8A5454EBB0D}">
      <dgm:prSet custT="1"/>
      <dgm:spPr/>
      <dgm:t>
        <a:bodyPr/>
        <a:lstStyle/>
        <a:p>
          <a:r>
            <a:rPr lang="lv-LV" sz="1000"/>
            <a:t>godprātīga lemšana, cilvēktiesību un citu saprātīgu interešu un morāles normu ievērošana</a:t>
          </a:r>
        </a:p>
      </dgm:t>
    </dgm:pt>
    <dgm:pt modelId="{1BAECDB2-EC3C-4394-A739-597D781C7F2B}" type="parTrans" cxnId="{9FC4B18E-1854-499F-94BE-78AB445B99B5}">
      <dgm:prSet/>
      <dgm:spPr/>
      <dgm:t>
        <a:bodyPr/>
        <a:lstStyle/>
        <a:p>
          <a:endParaRPr lang="lv-LV"/>
        </a:p>
      </dgm:t>
    </dgm:pt>
    <dgm:pt modelId="{714536BA-8ADA-408C-BF62-B2693AF2A55E}" type="sibTrans" cxnId="{9FC4B18E-1854-499F-94BE-78AB445B99B5}">
      <dgm:prSet/>
      <dgm:spPr/>
      <dgm:t>
        <a:bodyPr/>
        <a:lstStyle/>
        <a:p>
          <a:endParaRPr lang="lv-LV"/>
        </a:p>
      </dgm:t>
    </dgm:pt>
    <dgm:pt modelId="{1D5507E7-992D-44C4-B03F-71292F58BED5}">
      <dgm:prSet custT="1"/>
      <dgm:spPr/>
      <dgm:t>
        <a:bodyPr/>
        <a:lstStyle/>
        <a:p>
          <a:r>
            <a:rPr lang="lv-LV" sz="1000"/>
            <a:t>iecietība, vēlme izprast atšķirīgo (piemēram, cilvēka ārējo izskatu, veselības stāvokli, uzvedību, viedokli, ticību, paražas</a:t>
          </a:r>
        </a:p>
      </dgm:t>
    </dgm:pt>
    <dgm:pt modelId="{A9C144D6-3E04-4492-ADA0-3C58B6AF8398}" type="parTrans" cxnId="{097CAA3B-86DC-4C67-A03C-F1F3FDDC5119}">
      <dgm:prSet/>
      <dgm:spPr/>
      <dgm:t>
        <a:bodyPr/>
        <a:lstStyle/>
        <a:p>
          <a:endParaRPr lang="lv-LV"/>
        </a:p>
      </dgm:t>
    </dgm:pt>
    <dgm:pt modelId="{901136DF-352F-4312-B039-6057B1658241}" type="sibTrans" cxnId="{097CAA3B-86DC-4C67-A03C-F1F3FDDC5119}">
      <dgm:prSet/>
      <dgm:spPr/>
      <dgm:t>
        <a:bodyPr/>
        <a:lstStyle/>
        <a:p>
          <a:endParaRPr lang="lv-LV"/>
        </a:p>
      </dgm:t>
    </dgm:pt>
    <dgm:pt modelId="{1D9854DD-4EDA-45B9-9AAE-1411E6780EA4}" type="pres">
      <dgm:prSet presAssocID="{4A860912-5D23-417D-A30B-1722BD801203}" presName="Name0" presStyleCnt="0">
        <dgm:presLayoutVars>
          <dgm:dir/>
          <dgm:animLvl val="lvl"/>
          <dgm:resizeHandles val="exact"/>
        </dgm:presLayoutVars>
      </dgm:prSet>
      <dgm:spPr/>
      <dgm:t>
        <a:bodyPr/>
        <a:lstStyle/>
        <a:p>
          <a:endParaRPr lang="lv-LV"/>
        </a:p>
      </dgm:t>
    </dgm:pt>
    <dgm:pt modelId="{90DCF999-57CC-4264-BCEC-89C7EB177A74}" type="pres">
      <dgm:prSet presAssocID="{DE99EF9B-49CD-4E88-8F7A-08D6DDBC1C6E}" presName="linNode" presStyleCnt="0"/>
      <dgm:spPr/>
    </dgm:pt>
    <dgm:pt modelId="{551D91C1-674A-41E0-AD35-346BF45EBB79}" type="pres">
      <dgm:prSet presAssocID="{DE99EF9B-49CD-4E88-8F7A-08D6DDBC1C6E}" presName="parentText" presStyleLbl="node1" presStyleIdx="0" presStyleCnt="12" custLinFactNeighborX="-2059" custLinFactNeighborY="-721">
        <dgm:presLayoutVars>
          <dgm:chMax val="1"/>
          <dgm:bulletEnabled val="1"/>
        </dgm:presLayoutVars>
      </dgm:prSet>
      <dgm:spPr/>
      <dgm:t>
        <a:bodyPr/>
        <a:lstStyle/>
        <a:p>
          <a:endParaRPr lang="lv-LV"/>
        </a:p>
      </dgm:t>
    </dgm:pt>
    <dgm:pt modelId="{790F5F9C-473E-48A6-8ECF-A8B5D622824E}" type="pres">
      <dgm:prSet presAssocID="{DE99EF9B-49CD-4E88-8F7A-08D6DDBC1C6E}" presName="descendantText" presStyleLbl="alignAccFollowNode1" presStyleIdx="0" presStyleCnt="12">
        <dgm:presLayoutVars>
          <dgm:bulletEnabled val="1"/>
        </dgm:presLayoutVars>
      </dgm:prSet>
      <dgm:spPr/>
      <dgm:t>
        <a:bodyPr/>
        <a:lstStyle/>
        <a:p>
          <a:endParaRPr lang="lv-LV"/>
        </a:p>
      </dgm:t>
    </dgm:pt>
    <dgm:pt modelId="{E2582CAA-C481-4634-9207-1213ECD2BE8A}" type="pres">
      <dgm:prSet presAssocID="{7EF9D572-CA6F-4098-B8CB-6E5D827E5FB3}" presName="sp" presStyleCnt="0"/>
      <dgm:spPr/>
    </dgm:pt>
    <dgm:pt modelId="{A228980B-7202-46F5-ACFE-B7EB7DA30D48}" type="pres">
      <dgm:prSet presAssocID="{E60C8357-152C-4B6B-B862-CCFABCCA77AF}" presName="linNode" presStyleCnt="0"/>
      <dgm:spPr/>
    </dgm:pt>
    <dgm:pt modelId="{E528565E-93BD-4DFE-80AF-9B629AD8FA01}" type="pres">
      <dgm:prSet presAssocID="{E60C8357-152C-4B6B-B862-CCFABCCA77AF}" presName="parentText" presStyleLbl="node1" presStyleIdx="1" presStyleCnt="12">
        <dgm:presLayoutVars>
          <dgm:chMax val="1"/>
          <dgm:bulletEnabled val="1"/>
        </dgm:presLayoutVars>
      </dgm:prSet>
      <dgm:spPr/>
      <dgm:t>
        <a:bodyPr/>
        <a:lstStyle/>
        <a:p>
          <a:endParaRPr lang="lv-LV"/>
        </a:p>
      </dgm:t>
    </dgm:pt>
    <dgm:pt modelId="{BCEA5950-933A-4B57-A816-951388510E95}" type="pres">
      <dgm:prSet presAssocID="{E60C8357-152C-4B6B-B862-CCFABCCA77AF}" presName="descendantText" presStyleLbl="alignAccFollowNode1" presStyleIdx="1" presStyleCnt="12">
        <dgm:presLayoutVars>
          <dgm:bulletEnabled val="1"/>
        </dgm:presLayoutVars>
      </dgm:prSet>
      <dgm:spPr/>
      <dgm:t>
        <a:bodyPr/>
        <a:lstStyle/>
        <a:p>
          <a:endParaRPr lang="lv-LV"/>
        </a:p>
      </dgm:t>
    </dgm:pt>
    <dgm:pt modelId="{76C3F822-5E1F-41EC-80B1-73E93EB79628}" type="pres">
      <dgm:prSet presAssocID="{2F54871B-1757-4B85-8ADC-5C93FC5214D3}" presName="sp" presStyleCnt="0"/>
      <dgm:spPr/>
    </dgm:pt>
    <dgm:pt modelId="{1124D182-34F8-42A1-8994-C1B396692F6D}" type="pres">
      <dgm:prSet presAssocID="{A112FE2F-9F2B-4520-BF4E-38C83D131D60}" presName="linNode" presStyleCnt="0"/>
      <dgm:spPr/>
    </dgm:pt>
    <dgm:pt modelId="{E428FFB9-7BED-438A-BF71-7B1938D06234}" type="pres">
      <dgm:prSet presAssocID="{A112FE2F-9F2B-4520-BF4E-38C83D131D60}" presName="parentText" presStyleLbl="node1" presStyleIdx="2" presStyleCnt="12">
        <dgm:presLayoutVars>
          <dgm:chMax val="1"/>
          <dgm:bulletEnabled val="1"/>
        </dgm:presLayoutVars>
      </dgm:prSet>
      <dgm:spPr/>
      <dgm:t>
        <a:bodyPr/>
        <a:lstStyle/>
        <a:p>
          <a:endParaRPr lang="lv-LV"/>
        </a:p>
      </dgm:t>
    </dgm:pt>
    <dgm:pt modelId="{B82436B4-15F4-4F23-89C8-D9F229C824F6}" type="pres">
      <dgm:prSet presAssocID="{A112FE2F-9F2B-4520-BF4E-38C83D131D60}" presName="descendantText" presStyleLbl="alignAccFollowNode1" presStyleIdx="2" presStyleCnt="12">
        <dgm:presLayoutVars>
          <dgm:bulletEnabled val="1"/>
        </dgm:presLayoutVars>
      </dgm:prSet>
      <dgm:spPr/>
      <dgm:t>
        <a:bodyPr/>
        <a:lstStyle/>
        <a:p>
          <a:endParaRPr lang="lv-LV"/>
        </a:p>
      </dgm:t>
    </dgm:pt>
    <dgm:pt modelId="{5B3A1FBC-A5E5-4552-843D-476AF8B2DDAA}" type="pres">
      <dgm:prSet presAssocID="{063B35C8-6AA4-4676-94B0-914EDD97BC2C}" presName="sp" presStyleCnt="0"/>
      <dgm:spPr/>
    </dgm:pt>
    <dgm:pt modelId="{AACCF49C-7C33-4625-B66F-0C66CE696930}" type="pres">
      <dgm:prSet presAssocID="{A6D2B98F-9DF7-4110-87D1-B5B964426426}" presName="linNode" presStyleCnt="0"/>
      <dgm:spPr/>
    </dgm:pt>
    <dgm:pt modelId="{6D28CE0B-D155-404E-97EA-AC672D6757D2}" type="pres">
      <dgm:prSet presAssocID="{A6D2B98F-9DF7-4110-87D1-B5B964426426}" presName="parentText" presStyleLbl="node1" presStyleIdx="3" presStyleCnt="12">
        <dgm:presLayoutVars>
          <dgm:chMax val="1"/>
          <dgm:bulletEnabled val="1"/>
        </dgm:presLayoutVars>
      </dgm:prSet>
      <dgm:spPr/>
      <dgm:t>
        <a:bodyPr/>
        <a:lstStyle/>
        <a:p>
          <a:endParaRPr lang="lv-LV"/>
        </a:p>
      </dgm:t>
    </dgm:pt>
    <dgm:pt modelId="{2289758A-5262-449A-B963-11DFA38E2BAE}" type="pres">
      <dgm:prSet presAssocID="{A6D2B98F-9DF7-4110-87D1-B5B964426426}" presName="descendantText" presStyleLbl="alignAccFollowNode1" presStyleIdx="3" presStyleCnt="12">
        <dgm:presLayoutVars>
          <dgm:bulletEnabled val="1"/>
        </dgm:presLayoutVars>
      </dgm:prSet>
      <dgm:spPr/>
      <dgm:t>
        <a:bodyPr/>
        <a:lstStyle/>
        <a:p>
          <a:endParaRPr lang="lv-LV"/>
        </a:p>
      </dgm:t>
    </dgm:pt>
    <dgm:pt modelId="{DBA09851-E050-4EE8-944C-EAF3B76672D3}" type="pres">
      <dgm:prSet presAssocID="{6AF1D0A5-093E-4080-AB3F-E873E6EA4BB0}" presName="sp" presStyleCnt="0"/>
      <dgm:spPr/>
    </dgm:pt>
    <dgm:pt modelId="{E36A6EC2-F987-44B7-AACA-9554CC8F6854}" type="pres">
      <dgm:prSet presAssocID="{7DDFD8B1-245F-4269-9619-22B59DE54D38}" presName="linNode" presStyleCnt="0"/>
      <dgm:spPr/>
    </dgm:pt>
    <dgm:pt modelId="{AC9A915C-518E-45A9-B23A-B7BD8923E2C0}" type="pres">
      <dgm:prSet presAssocID="{7DDFD8B1-245F-4269-9619-22B59DE54D38}" presName="parentText" presStyleLbl="node1" presStyleIdx="4" presStyleCnt="12">
        <dgm:presLayoutVars>
          <dgm:chMax val="1"/>
          <dgm:bulletEnabled val="1"/>
        </dgm:presLayoutVars>
      </dgm:prSet>
      <dgm:spPr/>
      <dgm:t>
        <a:bodyPr/>
        <a:lstStyle/>
        <a:p>
          <a:endParaRPr lang="lv-LV"/>
        </a:p>
      </dgm:t>
    </dgm:pt>
    <dgm:pt modelId="{D2E5C4A1-0290-46D9-9C4E-F0474DC12B07}" type="pres">
      <dgm:prSet presAssocID="{7DDFD8B1-245F-4269-9619-22B59DE54D38}" presName="descendantText" presStyleLbl="alignAccFollowNode1" presStyleIdx="4" presStyleCnt="12">
        <dgm:presLayoutVars>
          <dgm:bulletEnabled val="1"/>
        </dgm:presLayoutVars>
      </dgm:prSet>
      <dgm:spPr/>
      <dgm:t>
        <a:bodyPr/>
        <a:lstStyle/>
        <a:p>
          <a:endParaRPr lang="lv-LV"/>
        </a:p>
      </dgm:t>
    </dgm:pt>
    <dgm:pt modelId="{B53C46BA-AF78-4705-9593-694647609045}" type="pres">
      <dgm:prSet presAssocID="{56031960-E15E-448C-87C5-78ECF0181069}" presName="sp" presStyleCnt="0"/>
      <dgm:spPr/>
    </dgm:pt>
    <dgm:pt modelId="{7B818FB4-68C0-44F3-8884-CB3F376E981F}" type="pres">
      <dgm:prSet presAssocID="{06DCB69A-930C-4A01-A5E7-83CEC9EEB16E}" presName="linNode" presStyleCnt="0"/>
      <dgm:spPr/>
    </dgm:pt>
    <dgm:pt modelId="{73BCB7FC-4960-4BB5-A806-66A385772A56}" type="pres">
      <dgm:prSet presAssocID="{06DCB69A-930C-4A01-A5E7-83CEC9EEB16E}" presName="parentText" presStyleLbl="node1" presStyleIdx="5" presStyleCnt="12">
        <dgm:presLayoutVars>
          <dgm:chMax val="1"/>
          <dgm:bulletEnabled val="1"/>
        </dgm:presLayoutVars>
      </dgm:prSet>
      <dgm:spPr/>
      <dgm:t>
        <a:bodyPr/>
        <a:lstStyle/>
        <a:p>
          <a:endParaRPr lang="lv-LV"/>
        </a:p>
      </dgm:t>
    </dgm:pt>
    <dgm:pt modelId="{202DA7ED-DCD0-4991-A07E-C7106D3FF50F}" type="pres">
      <dgm:prSet presAssocID="{06DCB69A-930C-4A01-A5E7-83CEC9EEB16E}" presName="descendantText" presStyleLbl="alignAccFollowNode1" presStyleIdx="5" presStyleCnt="12">
        <dgm:presLayoutVars>
          <dgm:bulletEnabled val="1"/>
        </dgm:presLayoutVars>
      </dgm:prSet>
      <dgm:spPr/>
      <dgm:t>
        <a:bodyPr/>
        <a:lstStyle/>
        <a:p>
          <a:endParaRPr lang="lv-LV"/>
        </a:p>
      </dgm:t>
    </dgm:pt>
    <dgm:pt modelId="{E49ACD33-6A18-49B1-B011-6B306D36A199}" type="pres">
      <dgm:prSet presAssocID="{E8BA8E41-22A7-4D2D-AFD5-8E57DBD5AF44}" presName="sp" presStyleCnt="0"/>
      <dgm:spPr/>
    </dgm:pt>
    <dgm:pt modelId="{92421F5D-5A95-4629-8EAE-527E1E01BF15}" type="pres">
      <dgm:prSet presAssocID="{FB38C335-24F3-451A-8087-99FA10B831F2}" presName="linNode" presStyleCnt="0"/>
      <dgm:spPr/>
    </dgm:pt>
    <dgm:pt modelId="{BA9208E8-49D6-4003-AB48-50489B9688E9}" type="pres">
      <dgm:prSet presAssocID="{FB38C335-24F3-451A-8087-99FA10B831F2}" presName="parentText" presStyleLbl="node1" presStyleIdx="6" presStyleCnt="12">
        <dgm:presLayoutVars>
          <dgm:chMax val="1"/>
          <dgm:bulletEnabled val="1"/>
        </dgm:presLayoutVars>
      </dgm:prSet>
      <dgm:spPr/>
      <dgm:t>
        <a:bodyPr/>
        <a:lstStyle/>
        <a:p>
          <a:endParaRPr lang="lv-LV"/>
        </a:p>
      </dgm:t>
    </dgm:pt>
    <dgm:pt modelId="{8352AA18-D8DD-4AE9-82F0-8AB4923B2882}" type="pres">
      <dgm:prSet presAssocID="{FB38C335-24F3-451A-8087-99FA10B831F2}" presName="descendantText" presStyleLbl="alignAccFollowNode1" presStyleIdx="6" presStyleCnt="12">
        <dgm:presLayoutVars>
          <dgm:bulletEnabled val="1"/>
        </dgm:presLayoutVars>
      </dgm:prSet>
      <dgm:spPr/>
      <dgm:t>
        <a:bodyPr/>
        <a:lstStyle/>
        <a:p>
          <a:endParaRPr lang="lv-LV"/>
        </a:p>
      </dgm:t>
    </dgm:pt>
    <dgm:pt modelId="{5728EDC4-9910-4C73-A3AF-EB042FF45B09}" type="pres">
      <dgm:prSet presAssocID="{A482CD6E-5CE5-4A05-8D4A-75E53D253C70}" presName="sp" presStyleCnt="0"/>
      <dgm:spPr/>
    </dgm:pt>
    <dgm:pt modelId="{F051E364-A36A-4707-87F2-4D5CF18BF9C9}" type="pres">
      <dgm:prSet presAssocID="{6735FEFB-6DA5-4E0B-8F64-5545285D0DCE}" presName="linNode" presStyleCnt="0"/>
      <dgm:spPr/>
    </dgm:pt>
    <dgm:pt modelId="{FAAD788A-5170-41A0-B957-A438625FB719}" type="pres">
      <dgm:prSet presAssocID="{6735FEFB-6DA5-4E0B-8F64-5545285D0DCE}" presName="parentText" presStyleLbl="node1" presStyleIdx="7" presStyleCnt="12">
        <dgm:presLayoutVars>
          <dgm:chMax val="1"/>
          <dgm:bulletEnabled val="1"/>
        </dgm:presLayoutVars>
      </dgm:prSet>
      <dgm:spPr/>
      <dgm:t>
        <a:bodyPr/>
        <a:lstStyle/>
        <a:p>
          <a:endParaRPr lang="lv-LV"/>
        </a:p>
      </dgm:t>
    </dgm:pt>
    <dgm:pt modelId="{ADE99230-A286-4E1E-83EE-65FC86799714}" type="pres">
      <dgm:prSet presAssocID="{6735FEFB-6DA5-4E0B-8F64-5545285D0DCE}" presName="descendantText" presStyleLbl="alignAccFollowNode1" presStyleIdx="7" presStyleCnt="12">
        <dgm:presLayoutVars>
          <dgm:bulletEnabled val="1"/>
        </dgm:presLayoutVars>
      </dgm:prSet>
      <dgm:spPr/>
      <dgm:t>
        <a:bodyPr/>
        <a:lstStyle/>
        <a:p>
          <a:endParaRPr lang="lv-LV"/>
        </a:p>
      </dgm:t>
    </dgm:pt>
    <dgm:pt modelId="{EDD2073B-D207-4096-9010-59F55CAAF07A}" type="pres">
      <dgm:prSet presAssocID="{EE6E923B-A06D-44CA-A2E4-5221C4A06D1B}" presName="sp" presStyleCnt="0"/>
      <dgm:spPr/>
    </dgm:pt>
    <dgm:pt modelId="{B5BB764B-99C1-48B7-B8F0-22A4257124D8}" type="pres">
      <dgm:prSet presAssocID="{30F21598-80B0-4CDF-88CE-0BD9A34F0083}" presName="linNode" presStyleCnt="0"/>
      <dgm:spPr/>
    </dgm:pt>
    <dgm:pt modelId="{CADD3DEE-D402-4DFB-902B-C9413CF926F2}" type="pres">
      <dgm:prSet presAssocID="{30F21598-80B0-4CDF-88CE-0BD9A34F0083}" presName="parentText" presStyleLbl="node1" presStyleIdx="8" presStyleCnt="12">
        <dgm:presLayoutVars>
          <dgm:chMax val="1"/>
          <dgm:bulletEnabled val="1"/>
        </dgm:presLayoutVars>
      </dgm:prSet>
      <dgm:spPr/>
      <dgm:t>
        <a:bodyPr/>
        <a:lstStyle/>
        <a:p>
          <a:endParaRPr lang="lv-LV"/>
        </a:p>
      </dgm:t>
    </dgm:pt>
    <dgm:pt modelId="{9BB4449F-2D89-4870-83EE-9751B1BAF37D}" type="pres">
      <dgm:prSet presAssocID="{30F21598-80B0-4CDF-88CE-0BD9A34F0083}" presName="descendantText" presStyleLbl="alignAccFollowNode1" presStyleIdx="8" presStyleCnt="12">
        <dgm:presLayoutVars>
          <dgm:bulletEnabled val="1"/>
        </dgm:presLayoutVars>
      </dgm:prSet>
      <dgm:spPr/>
      <dgm:t>
        <a:bodyPr/>
        <a:lstStyle/>
        <a:p>
          <a:endParaRPr lang="lv-LV"/>
        </a:p>
      </dgm:t>
    </dgm:pt>
    <dgm:pt modelId="{BB0B6325-2242-42D8-9D1D-A475B872892B}" type="pres">
      <dgm:prSet presAssocID="{9D22D50B-CC86-49F6-B34D-4B3F7BEEBCB0}" presName="sp" presStyleCnt="0"/>
      <dgm:spPr/>
    </dgm:pt>
    <dgm:pt modelId="{BEA3BCBC-2CE5-4563-8136-B5692C14910D}" type="pres">
      <dgm:prSet presAssocID="{FFABBFD0-A4E3-4788-ADBD-9D29D4FD58D0}" presName="linNode" presStyleCnt="0"/>
      <dgm:spPr/>
    </dgm:pt>
    <dgm:pt modelId="{C48A988D-00F1-4FC7-8EB6-358CA327F2EF}" type="pres">
      <dgm:prSet presAssocID="{FFABBFD0-A4E3-4788-ADBD-9D29D4FD58D0}" presName="parentText" presStyleLbl="node1" presStyleIdx="9" presStyleCnt="12">
        <dgm:presLayoutVars>
          <dgm:chMax val="1"/>
          <dgm:bulletEnabled val="1"/>
        </dgm:presLayoutVars>
      </dgm:prSet>
      <dgm:spPr/>
      <dgm:t>
        <a:bodyPr/>
        <a:lstStyle/>
        <a:p>
          <a:endParaRPr lang="lv-LV"/>
        </a:p>
      </dgm:t>
    </dgm:pt>
    <dgm:pt modelId="{D609ABC4-14BB-4149-B28B-5942762A77FC}" type="pres">
      <dgm:prSet presAssocID="{FFABBFD0-A4E3-4788-ADBD-9D29D4FD58D0}" presName="descendantText" presStyleLbl="alignAccFollowNode1" presStyleIdx="9" presStyleCnt="12">
        <dgm:presLayoutVars>
          <dgm:bulletEnabled val="1"/>
        </dgm:presLayoutVars>
      </dgm:prSet>
      <dgm:spPr/>
      <dgm:t>
        <a:bodyPr/>
        <a:lstStyle/>
        <a:p>
          <a:endParaRPr lang="lv-LV"/>
        </a:p>
      </dgm:t>
    </dgm:pt>
    <dgm:pt modelId="{2D05B030-5660-4E68-BF0F-8161C2F51FD1}" type="pres">
      <dgm:prSet presAssocID="{11142F0D-09FA-4F65-B990-2D4895F40304}" presName="sp" presStyleCnt="0"/>
      <dgm:spPr/>
    </dgm:pt>
    <dgm:pt modelId="{182CF114-FA59-40DA-8333-49A6A4A2B346}" type="pres">
      <dgm:prSet presAssocID="{DB185ED7-4023-4C9F-9C06-C73977F85DE3}" presName="linNode" presStyleCnt="0"/>
      <dgm:spPr/>
    </dgm:pt>
    <dgm:pt modelId="{6C3AD515-BA7E-4C15-AD2A-EF3DE4CBA340}" type="pres">
      <dgm:prSet presAssocID="{DB185ED7-4023-4C9F-9C06-C73977F85DE3}" presName="parentText" presStyleLbl="node1" presStyleIdx="10" presStyleCnt="12">
        <dgm:presLayoutVars>
          <dgm:chMax val="1"/>
          <dgm:bulletEnabled val="1"/>
        </dgm:presLayoutVars>
      </dgm:prSet>
      <dgm:spPr/>
      <dgm:t>
        <a:bodyPr/>
        <a:lstStyle/>
        <a:p>
          <a:endParaRPr lang="lv-LV"/>
        </a:p>
      </dgm:t>
    </dgm:pt>
    <dgm:pt modelId="{6D660742-62FD-48ED-A446-9998ECB6BEA8}" type="pres">
      <dgm:prSet presAssocID="{DB185ED7-4023-4C9F-9C06-C73977F85DE3}" presName="descendantText" presStyleLbl="alignAccFollowNode1" presStyleIdx="10" presStyleCnt="12">
        <dgm:presLayoutVars>
          <dgm:bulletEnabled val="1"/>
        </dgm:presLayoutVars>
      </dgm:prSet>
      <dgm:spPr/>
      <dgm:t>
        <a:bodyPr/>
        <a:lstStyle/>
        <a:p>
          <a:endParaRPr lang="lv-LV"/>
        </a:p>
      </dgm:t>
    </dgm:pt>
    <dgm:pt modelId="{536F7EAD-FFBD-4271-B8BB-B25A44DC78E7}" type="pres">
      <dgm:prSet presAssocID="{E7E3B07E-B6AF-4898-A234-FF5E5235596E}" presName="sp" presStyleCnt="0"/>
      <dgm:spPr/>
    </dgm:pt>
    <dgm:pt modelId="{34B827BC-6362-4832-912A-08C4BA71888E}" type="pres">
      <dgm:prSet presAssocID="{F58FB2A1-F5D2-4C0D-8E85-DD2AD518634C}" presName="linNode" presStyleCnt="0"/>
      <dgm:spPr/>
    </dgm:pt>
    <dgm:pt modelId="{563A8005-CAE2-4B09-AC42-D35F221B661A}" type="pres">
      <dgm:prSet presAssocID="{F58FB2A1-F5D2-4C0D-8E85-DD2AD518634C}" presName="parentText" presStyleLbl="node1" presStyleIdx="11" presStyleCnt="12">
        <dgm:presLayoutVars>
          <dgm:chMax val="1"/>
          <dgm:bulletEnabled val="1"/>
        </dgm:presLayoutVars>
      </dgm:prSet>
      <dgm:spPr/>
      <dgm:t>
        <a:bodyPr/>
        <a:lstStyle/>
        <a:p>
          <a:endParaRPr lang="lv-LV"/>
        </a:p>
      </dgm:t>
    </dgm:pt>
    <dgm:pt modelId="{78E98AF3-DCDA-4426-BF39-9873D7EC6EE9}" type="pres">
      <dgm:prSet presAssocID="{F58FB2A1-F5D2-4C0D-8E85-DD2AD518634C}" presName="descendantText" presStyleLbl="alignAccFollowNode1" presStyleIdx="11" presStyleCnt="12">
        <dgm:presLayoutVars>
          <dgm:bulletEnabled val="1"/>
        </dgm:presLayoutVars>
      </dgm:prSet>
      <dgm:spPr/>
      <dgm:t>
        <a:bodyPr/>
        <a:lstStyle/>
        <a:p>
          <a:endParaRPr lang="lv-LV"/>
        </a:p>
      </dgm:t>
    </dgm:pt>
  </dgm:ptLst>
  <dgm:cxnLst>
    <dgm:cxn modelId="{BFC49D0C-924A-4ADC-9157-81A8BBB6D6C1}" type="presOf" srcId="{DE99EF9B-49CD-4E88-8F7A-08D6DDBC1C6E}" destId="{551D91C1-674A-41E0-AD35-346BF45EBB79}" srcOrd="0" destOrd="0" presId="urn:microsoft.com/office/officeart/2005/8/layout/vList5"/>
    <dgm:cxn modelId="{5B06D368-DD83-4BD0-8C93-A9581AB86ED9}" type="presOf" srcId="{7DDFD8B1-245F-4269-9619-22B59DE54D38}" destId="{AC9A915C-518E-45A9-B23A-B7BD8923E2C0}" srcOrd="0" destOrd="0" presId="urn:microsoft.com/office/officeart/2005/8/layout/vList5"/>
    <dgm:cxn modelId="{BFDB9A5C-C5C7-4BE6-952F-8C2DB2CCE071}" srcId="{4A860912-5D23-417D-A30B-1722BD801203}" destId="{A6D2B98F-9DF7-4110-87D1-B5B964426426}" srcOrd="3" destOrd="0" parTransId="{3D7DEBBD-5410-430E-AF19-1AA9ACADAA8E}" sibTransId="{6AF1D0A5-093E-4080-AB3F-E873E6EA4BB0}"/>
    <dgm:cxn modelId="{72D6E64F-4BA5-459C-9A2D-E8A67AEC19A1}" type="presOf" srcId="{AC72ADF6-6FF5-446A-B88D-A8F5C91C56D3}" destId="{BCEA5950-933A-4B57-A816-951388510E95}" srcOrd="0" destOrd="0" presId="urn:microsoft.com/office/officeart/2005/8/layout/vList5"/>
    <dgm:cxn modelId="{477EB810-C4FD-4C31-9918-B384F755F648}" type="presOf" srcId="{0D8546A5-0331-43E1-9396-E4A95725EA64}" destId="{2289758A-5262-449A-B963-11DFA38E2BAE}" srcOrd="0" destOrd="0" presId="urn:microsoft.com/office/officeart/2005/8/layout/vList5"/>
    <dgm:cxn modelId="{50355610-134E-4DEB-B2C1-C4BBEF2F0201}" type="presOf" srcId="{AFA471FC-3D5D-4EFA-B5B8-E8EE54D2AF9C}" destId="{ADE99230-A286-4E1E-83EE-65FC86799714}" srcOrd="0" destOrd="0" presId="urn:microsoft.com/office/officeart/2005/8/layout/vList5"/>
    <dgm:cxn modelId="{AAA4179D-4D68-458A-9CDC-617B7FC66EDC}" srcId="{FB38C335-24F3-451A-8087-99FA10B831F2}" destId="{D640FFA2-9300-4CA0-9237-24A6C463145A}" srcOrd="0" destOrd="0" parTransId="{A760B89C-D686-4DED-A664-EDCF1B7C65EE}" sibTransId="{CA115413-5170-4D0B-A405-5D3B0C80C5FF}"/>
    <dgm:cxn modelId="{ECFD04BE-D55D-4687-B45F-9B7E30196C95}" srcId="{06DCB69A-930C-4A01-A5E7-83CEC9EEB16E}" destId="{2C42145F-3977-4539-82B9-333DD557F7A5}" srcOrd="0" destOrd="0" parTransId="{76BC74F5-7346-4650-877A-9DE52FF624D5}" sibTransId="{7E6B4441-58E8-4A60-8700-1553695E5B09}"/>
    <dgm:cxn modelId="{505EE69D-5413-47D7-8728-C41E1A687D1E}" type="presOf" srcId="{F58FB2A1-F5D2-4C0D-8E85-DD2AD518634C}" destId="{563A8005-CAE2-4B09-AC42-D35F221B661A}" srcOrd="0" destOrd="0" presId="urn:microsoft.com/office/officeart/2005/8/layout/vList5"/>
    <dgm:cxn modelId="{AF2C0194-04A3-485F-ABB5-BE0093E4E6F8}" srcId="{4A860912-5D23-417D-A30B-1722BD801203}" destId="{DB185ED7-4023-4C9F-9C06-C73977F85DE3}" srcOrd="10" destOrd="0" parTransId="{778BD67B-F4D3-4146-8923-0D2E4E33A5CD}" sibTransId="{E7E3B07E-B6AF-4898-A234-FF5E5235596E}"/>
    <dgm:cxn modelId="{72E96550-DE81-463B-83A5-E683D46E45D9}" srcId="{DE99EF9B-49CD-4E88-8F7A-08D6DDBC1C6E}" destId="{C60CC05D-F1D5-4549-A60A-9A824386DEC3}" srcOrd="0" destOrd="0" parTransId="{7844FEE1-E753-4B9C-AFF9-CAF26DEBB861}" sibTransId="{598A27D5-6F0E-40FD-8B41-1600054CC164}"/>
    <dgm:cxn modelId="{B6799202-11F4-4803-9988-DFE6841F0607}" srcId="{4A860912-5D23-417D-A30B-1722BD801203}" destId="{7DDFD8B1-245F-4269-9619-22B59DE54D38}" srcOrd="4" destOrd="0" parTransId="{30A0D993-70FA-4B89-9F8D-A7A909156F0E}" sibTransId="{56031960-E15E-448C-87C5-78ECF0181069}"/>
    <dgm:cxn modelId="{171BF775-55E1-42CF-8F33-D87718A4E07B}" srcId="{E60C8357-152C-4B6B-B862-CCFABCCA77AF}" destId="{AC72ADF6-6FF5-446A-B88D-A8F5C91C56D3}" srcOrd="0" destOrd="0" parTransId="{60ADB1AB-ED62-4AEC-989B-E2096439AC82}" sibTransId="{FDFF11F8-5E76-457D-886C-25DFA5BC8A70}"/>
    <dgm:cxn modelId="{5C5F01E8-F8AC-48C6-B56C-1C30C6B5FC72}" srcId="{FFABBFD0-A4E3-4788-ADBD-9D29D4FD58D0}" destId="{13F304C7-5467-4D6D-8DC6-09728BC50E0B}" srcOrd="0" destOrd="0" parTransId="{1E85512D-7C64-414D-9FCC-F682FD0326F2}" sibTransId="{1930EC83-446B-4C56-B212-DF2C2FD0344B}"/>
    <dgm:cxn modelId="{6432CA44-8474-406A-9283-AB080C6A217B}" srcId="{4A860912-5D23-417D-A30B-1722BD801203}" destId="{30F21598-80B0-4CDF-88CE-0BD9A34F0083}" srcOrd="8" destOrd="0" parTransId="{BD99A7FC-41EA-4924-8CC2-77C0681EDC10}" sibTransId="{9D22D50B-CC86-49F6-B34D-4B3F7BEEBCB0}"/>
    <dgm:cxn modelId="{64841695-EE9E-409F-9210-ADFC71DFFED7}" type="presOf" srcId="{2C42145F-3977-4539-82B9-333DD557F7A5}" destId="{202DA7ED-DCD0-4991-A07E-C7106D3FF50F}" srcOrd="0" destOrd="0" presId="urn:microsoft.com/office/officeart/2005/8/layout/vList5"/>
    <dgm:cxn modelId="{EA64496F-8936-421D-A544-AA12F4C289BF}" type="presOf" srcId="{A112FE2F-9F2B-4520-BF4E-38C83D131D60}" destId="{E428FFB9-7BED-438A-BF71-7B1938D06234}" srcOrd="0" destOrd="0" presId="urn:microsoft.com/office/officeart/2005/8/layout/vList5"/>
    <dgm:cxn modelId="{816CE0BD-32EB-429F-BB10-616C3EF21617}" srcId="{7DDFD8B1-245F-4269-9619-22B59DE54D38}" destId="{CBDF0E82-8288-41FF-86E0-86E9B6CC0F60}" srcOrd="0" destOrd="0" parTransId="{8E7F8AAD-D160-437E-9F61-646382604106}" sibTransId="{EA280454-D134-4DFF-955F-4C4F229E588C}"/>
    <dgm:cxn modelId="{B5365C03-AAC1-4F82-8006-5463B4435366}" srcId="{4A860912-5D23-417D-A30B-1722BD801203}" destId="{6735FEFB-6DA5-4E0B-8F64-5545285D0DCE}" srcOrd="7" destOrd="0" parTransId="{4BE13F5A-2760-4875-BE2F-DB29A9F458D9}" sibTransId="{EE6E923B-A06D-44CA-A2E4-5221C4A06D1B}"/>
    <dgm:cxn modelId="{59F3F217-832C-4C0F-AA82-49231C2D36DA}" srcId="{4A860912-5D23-417D-A30B-1722BD801203}" destId="{FB38C335-24F3-451A-8087-99FA10B831F2}" srcOrd="6" destOrd="0" parTransId="{82871C49-E43B-4189-861A-C095173869A7}" sibTransId="{A482CD6E-5CE5-4A05-8D4A-75E53D253C70}"/>
    <dgm:cxn modelId="{9C28F367-DF33-4843-8C18-235DA3F0997C}" type="presOf" srcId="{A6D2B98F-9DF7-4110-87D1-B5B964426426}" destId="{6D28CE0B-D155-404E-97EA-AC672D6757D2}" srcOrd="0" destOrd="0" presId="urn:microsoft.com/office/officeart/2005/8/layout/vList5"/>
    <dgm:cxn modelId="{99F0978C-09D0-46C3-8D47-738EF7366B36}" srcId="{6735FEFB-6DA5-4E0B-8F64-5545285D0DCE}" destId="{AFA471FC-3D5D-4EFA-B5B8-E8EE54D2AF9C}" srcOrd="0" destOrd="0" parTransId="{8ADDBB1E-1092-416B-B4DF-24DF1196E587}" sibTransId="{2382FDCA-A3C9-47C4-BF97-CEBDF138B448}"/>
    <dgm:cxn modelId="{BE9177C2-154C-4EF4-A8AB-3C98416E5C28}" srcId="{4A860912-5D23-417D-A30B-1722BD801203}" destId="{DE99EF9B-49CD-4E88-8F7A-08D6DDBC1C6E}" srcOrd="0" destOrd="0" parTransId="{8B478BE5-083F-44DF-8D36-97324D02C844}" sibTransId="{7EF9D572-CA6F-4098-B8CB-6E5D827E5FB3}"/>
    <dgm:cxn modelId="{CDD53C51-3827-4691-872E-01D073200385}" type="presOf" srcId="{29520228-37DF-4607-9368-CF4C6B9E9CCA}" destId="{9BB4449F-2D89-4870-83EE-9751B1BAF37D}" srcOrd="0" destOrd="0" presId="urn:microsoft.com/office/officeart/2005/8/layout/vList5"/>
    <dgm:cxn modelId="{E24B62E9-8F19-4723-9AB7-6D00340E9DFD}" type="presOf" srcId="{1D5507E7-992D-44C4-B03F-71292F58BED5}" destId="{78E98AF3-DCDA-4426-BF39-9873D7EC6EE9}" srcOrd="0" destOrd="0" presId="urn:microsoft.com/office/officeart/2005/8/layout/vList5"/>
    <dgm:cxn modelId="{3ABD3D3C-9F64-409A-B346-41F3EC058815}" type="presOf" srcId="{D640FFA2-9300-4CA0-9237-24A6C463145A}" destId="{8352AA18-D8DD-4AE9-82F0-8AB4923B2882}" srcOrd="0" destOrd="0" presId="urn:microsoft.com/office/officeart/2005/8/layout/vList5"/>
    <dgm:cxn modelId="{F271B4BB-08AC-4B05-99C7-F13759A5F860}" srcId="{4A860912-5D23-417D-A30B-1722BD801203}" destId="{A112FE2F-9F2B-4520-BF4E-38C83D131D60}" srcOrd="2" destOrd="0" parTransId="{57ACCAA5-7A4B-415F-A4E6-E9A1136EA4D4}" sibTransId="{063B35C8-6AA4-4676-94B0-914EDD97BC2C}"/>
    <dgm:cxn modelId="{9FC4B18E-1854-499F-94BE-78AB445B99B5}" srcId="{DB185ED7-4023-4C9F-9C06-C73977F85DE3}" destId="{FB4FA111-2E41-419D-94FB-F8A5454EBB0D}" srcOrd="0" destOrd="0" parTransId="{1BAECDB2-EC3C-4394-A739-597D781C7F2B}" sibTransId="{714536BA-8ADA-408C-BF62-B2693AF2A55E}"/>
    <dgm:cxn modelId="{53492055-58D8-459D-BDC4-A61D57E5FD72}" srcId="{A112FE2F-9F2B-4520-BF4E-38C83D131D60}" destId="{ADD87D56-F3EB-4E75-B543-793E784FFF29}" srcOrd="0" destOrd="0" parTransId="{8EAB54B7-AD19-45A7-B7A6-D80464E5124B}" sibTransId="{D989A67F-0CAE-4484-B7F5-C71FF27541B0}"/>
    <dgm:cxn modelId="{2F707AE8-5BF5-4860-89D0-AC4F22B493EB}" srcId="{30F21598-80B0-4CDF-88CE-0BD9A34F0083}" destId="{29520228-37DF-4607-9368-CF4C6B9E9CCA}" srcOrd="0" destOrd="0" parTransId="{072D311E-5CD2-4336-B559-A93C6D51F882}" sibTransId="{2490F51C-4818-4B1C-9EF9-524AC1547F03}"/>
    <dgm:cxn modelId="{DF4BF6C5-3D89-4D4E-93E2-0E430CE75727}" type="presOf" srcId="{CBDF0E82-8288-41FF-86E0-86E9B6CC0F60}" destId="{D2E5C4A1-0290-46D9-9C4E-F0474DC12B07}" srcOrd="0" destOrd="0" presId="urn:microsoft.com/office/officeart/2005/8/layout/vList5"/>
    <dgm:cxn modelId="{67CC2D8F-076D-4C6F-A974-ECCE532804ED}" type="presOf" srcId="{13F304C7-5467-4D6D-8DC6-09728BC50E0B}" destId="{D609ABC4-14BB-4149-B28B-5942762A77FC}" srcOrd="0" destOrd="0" presId="urn:microsoft.com/office/officeart/2005/8/layout/vList5"/>
    <dgm:cxn modelId="{03284A43-7419-47C6-9661-EA523ACCA05D}" type="presOf" srcId="{4A860912-5D23-417D-A30B-1722BD801203}" destId="{1D9854DD-4EDA-45B9-9AAE-1411E6780EA4}" srcOrd="0" destOrd="0" presId="urn:microsoft.com/office/officeart/2005/8/layout/vList5"/>
    <dgm:cxn modelId="{4D188022-A76D-42A8-99B1-5A492D130545}" srcId="{4A860912-5D23-417D-A30B-1722BD801203}" destId="{06DCB69A-930C-4A01-A5E7-83CEC9EEB16E}" srcOrd="5" destOrd="0" parTransId="{4F85CF09-F695-43EB-9600-BE2AB20AEC05}" sibTransId="{E8BA8E41-22A7-4D2D-AFD5-8E57DBD5AF44}"/>
    <dgm:cxn modelId="{9B71531B-0215-4B12-8340-ECE7F35671A9}" type="presOf" srcId="{30F21598-80B0-4CDF-88CE-0BD9A34F0083}" destId="{CADD3DEE-D402-4DFB-902B-C9413CF926F2}" srcOrd="0" destOrd="0" presId="urn:microsoft.com/office/officeart/2005/8/layout/vList5"/>
    <dgm:cxn modelId="{B27E8CE3-5235-4472-99DF-3DE6B0F9B0E9}" type="presOf" srcId="{6735FEFB-6DA5-4E0B-8F64-5545285D0DCE}" destId="{FAAD788A-5170-41A0-B957-A438625FB719}" srcOrd="0" destOrd="0" presId="urn:microsoft.com/office/officeart/2005/8/layout/vList5"/>
    <dgm:cxn modelId="{D7F76DCE-7B9A-4C72-BAEA-D90688502DA1}" type="presOf" srcId="{DB185ED7-4023-4C9F-9C06-C73977F85DE3}" destId="{6C3AD515-BA7E-4C15-AD2A-EF3DE4CBA340}" srcOrd="0" destOrd="0" presId="urn:microsoft.com/office/officeart/2005/8/layout/vList5"/>
    <dgm:cxn modelId="{097CAA3B-86DC-4C67-A03C-F1F3FDDC5119}" srcId="{F58FB2A1-F5D2-4C0D-8E85-DD2AD518634C}" destId="{1D5507E7-992D-44C4-B03F-71292F58BED5}" srcOrd="0" destOrd="0" parTransId="{A9C144D6-3E04-4492-ADA0-3C58B6AF8398}" sibTransId="{901136DF-352F-4312-B039-6057B1658241}"/>
    <dgm:cxn modelId="{E9C24B7D-6920-4FF6-B1AA-07DD3999991E}" srcId="{4A860912-5D23-417D-A30B-1722BD801203}" destId="{FFABBFD0-A4E3-4788-ADBD-9D29D4FD58D0}" srcOrd="9" destOrd="0" parTransId="{967FACB5-4AA1-40D5-86DA-9C1658A8E30D}" sibTransId="{11142F0D-09FA-4F65-B990-2D4895F40304}"/>
    <dgm:cxn modelId="{A23BF0F1-7658-4B90-9A8E-D5A13056A5A5}" type="presOf" srcId="{FFABBFD0-A4E3-4788-ADBD-9D29D4FD58D0}" destId="{C48A988D-00F1-4FC7-8EB6-358CA327F2EF}" srcOrd="0" destOrd="0" presId="urn:microsoft.com/office/officeart/2005/8/layout/vList5"/>
    <dgm:cxn modelId="{77FADCB2-2297-47F9-8F42-7F56F47F429D}" srcId="{A6D2B98F-9DF7-4110-87D1-B5B964426426}" destId="{0D8546A5-0331-43E1-9396-E4A95725EA64}" srcOrd="0" destOrd="0" parTransId="{29A53222-C938-4FF6-BB13-0390C6D0DAF4}" sibTransId="{EDBAA882-4078-45F2-B346-C1FE76273D24}"/>
    <dgm:cxn modelId="{FBDAD8C0-5784-4012-8476-E61A894C9144}" type="presOf" srcId="{ADD87D56-F3EB-4E75-B543-793E784FFF29}" destId="{B82436B4-15F4-4F23-89C8-D9F229C824F6}" srcOrd="0" destOrd="0" presId="urn:microsoft.com/office/officeart/2005/8/layout/vList5"/>
    <dgm:cxn modelId="{C2572E4B-79BF-4B5E-A343-0E7CCF2BCB18}" type="presOf" srcId="{FB38C335-24F3-451A-8087-99FA10B831F2}" destId="{BA9208E8-49D6-4003-AB48-50489B9688E9}" srcOrd="0" destOrd="0" presId="urn:microsoft.com/office/officeart/2005/8/layout/vList5"/>
    <dgm:cxn modelId="{93A7CBD8-40D8-4158-97BA-D5558F6C64BB}" type="presOf" srcId="{06DCB69A-930C-4A01-A5E7-83CEC9EEB16E}" destId="{73BCB7FC-4960-4BB5-A806-66A385772A56}" srcOrd="0" destOrd="0" presId="urn:microsoft.com/office/officeart/2005/8/layout/vList5"/>
    <dgm:cxn modelId="{9849FDB8-01B8-494B-9BDA-4BEB0818692D}" type="presOf" srcId="{C60CC05D-F1D5-4549-A60A-9A824386DEC3}" destId="{790F5F9C-473E-48A6-8ECF-A8B5D622824E}" srcOrd="0" destOrd="0" presId="urn:microsoft.com/office/officeart/2005/8/layout/vList5"/>
    <dgm:cxn modelId="{11959626-2BA2-417C-9D12-61B45450EE9D}" srcId="{4A860912-5D23-417D-A30B-1722BD801203}" destId="{E60C8357-152C-4B6B-B862-CCFABCCA77AF}" srcOrd="1" destOrd="0" parTransId="{5E4E7EDB-8575-4EEF-A11E-C986662C8A12}" sibTransId="{2F54871B-1757-4B85-8ADC-5C93FC5214D3}"/>
    <dgm:cxn modelId="{08F25284-C624-4300-A810-7B853A70093B}" type="presOf" srcId="{FB4FA111-2E41-419D-94FB-F8A5454EBB0D}" destId="{6D660742-62FD-48ED-A446-9998ECB6BEA8}" srcOrd="0" destOrd="0" presId="urn:microsoft.com/office/officeart/2005/8/layout/vList5"/>
    <dgm:cxn modelId="{B83B34B4-6597-4ACC-A64F-1FACFB8CB365}" type="presOf" srcId="{E60C8357-152C-4B6B-B862-CCFABCCA77AF}" destId="{E528565E-93BD-4DFE-80AF-9B629AD8FA01}" srcOrd="0" destOrd="0" presId="urn:microsoft.com/office/officeart/2005/8/layout/vList5"/>
    <dgm:cxn modelId="{4DF3DE9A-EF2D-49DD-ADD3-A5E78C17ECB5}" srcId="{4A860912-5D23-417D-A30B-1722BD801203}" destId="{F58FB2A1-F5D2-4C0D-8E85-DD2AD518634C}" srcOrd="11" destOrd="0" parTransId="{8C6FB0FD-E0AF-4AAA-9826-8286B506C170}" sibTransId="{A0EDC5C7-CFC2-4146-B415-5521AE82BAE4}"/>
    <dgm:cxn modelId="{40C2CDBF-6456-4FF7-9CD8-05704BEE0F29}" type="presParOf" srcId="{1D9854DD-4EDA-45B9-9AAE-1411E6780EA4}" destId="{90DCF999-57CC-4264-BCEC-89C7EB177A74}" srcOrd="0" destOrd="0" presId="urn:microsoft.com/office/officeart/2005/8/layout/vList5"/>
    <dgm:cxn modelId="{27681A48-A175-45D1-87A1-4535FADFC9A6}" type="presParOf" srcId="{90DCF999-57CC-4264-BCEC-89C7EB177A74}" destId="{551D91C1-674A-41E0-AD35-346BF45EBB79}" srcOrd="0" destOrd="0" presId="urn:microsoft.com/office/officeart/2005/8/layout/vList5"/>
    <dgm:cxn modelId="{82BDE77B-A8FE-436B-85C6-4DD396A49D7A}" type="presParOf" srcId="{90DCF999-57CC-4264-BCEC-89C7EB177A74}" destId="{790F5F9C-473E-48A6-8ECF-A8B5D622824E}" srcOrd="1" destOrd="0" presId="urn:microsoft.com/office/officeart/2005/8/layout/vList5"/>
    <dgm:cxn modelId="{CC9BE5CE-6AE0-43DF-9D37-6EE854888175}" type="presParOf" srcId="{1D9854DD-4EDA-45B9-9AAE-1411E6780EA4}" destId="{E2582CAA-C481-4634-9207-1213ECD2BE8A}" srcOrd="1" destOrd="0" presId="urn:microsoft.com/office/officeart/2005/8/layout/vList5"/>
    <dgm:cxn modelId="{88F23FD5-3D0B-40DC-8A8A-9295F9B44CE4}" type="presParOf" srcId="{1D9854DD-4EDA-45B9-9AAE-1411E6780EA4}" destId="{A228980B-7202-46F5-ACFE-B7EB7DA30D48}" srcOrd="2" destOrd="0" presId="urn:microsoft.com/office/officeart/2005/8/layout/vList5"/>
    <dgm:cxn modelId="{31631977-1C39-4BA3-A792-1FEF725C4E4B}" type="presParOf" srcId="{A228980B-7202-46F5-ACFE-B7EB7DA30D48}" destId="{E528565E-93BD-4DFE-80AF-9B629AD8FA01}" srcOrd="0" destOrd="0" presId="urn:microsoft.com/office/officeart/2005/8/layout/vList5"/>
    <dgm:cxn modelId="{050F60A5-A17B-4F63-977A-C7BAE4AA85C4}" type="presParOf" srcId="{A228980B-7202-46F5-ACFE-B7EB7DA30D48}" destId="{BCEA5950-933A-4B57-A816-951388510E95}" srcOrd="1" destOrd="0" presId="urn:microsoft.com/office/officeart/2005/8/layout/vList5"/>
    <dgm:cxn modelId="{78AB50C6-D284-4311-807C-8C40F7B46CD8}" type="presParOf" srcId="{1D9854DD-4EDA-45B9-9AAE-1411E6780EA4}" destId="{76C3F822-5E1F-41EC-80B1-73E93EB79628}" srcOrd="3" destOrd="0" presId="urn:microsoft.com/office/officeart/2005/8/layout/vList5"/>
    <dgm:cxn modelId="{57D6103D-FE00-4B70-AE36-EF2EA5838CDE}" type="presParOf" srcId="{1D9854DD-4EDA-45B9-9AAE-1411E6780EA4}" destId="{1124D182-34F8-42A1-8994-C1B396692F6D}" srcOrd="4" destOrd="0" presId="urn:microsoft.com/office/officeart/2005/8/layout/vList5"/>
    <dgm:cxn modelId="{A5EC6950-2434-4F6F-836E-BB8651E3F82D}" type="presParOf" srcId="{1124D182-34F8-42A1-8994-C1B396692F6D}" destId="{E428FFB9-7BED-438A-BF71-7B1938D06234}" srcOrd="0" destOrd="0" presId="urn:microsoft.com/office/officeart/2005/8/layout/vList5"/>
    <dgm:cxn modelId="{4DCB8C13-CCEF-43F4-86D0-4C055A365DF9}" type="presParOf" srcId="{1124D182-34F8-42A1-8994-C1B396692F6D}" destId="{B82436B4-15F4-4F23-89C8-D9F229C824F6}" srcOrd="1" destOrd="0" presId="urn:microsoft.com/office/officeart/2005/8/layout/vList5"/>
    <dgm:cxn modelId="{EF873714-1736-47E1-B151-0A3E742ACE8C}" type="presParOf" srcId="{1D9854DD-4EDA-45B9-9AAE-1411E6780EA4}" destId="{5B3A1FBC-A5E5-4552-843D-476AF8B2DDAA}" srcOrd="5" destOrd="0" presId="urn:microsoft.com/office/officeart/2005/8/layout/vList5"/>
    <dgm:cxn modelId="{8D310718-618C-458C-A33A-7C2B5535BBF7}" type="presParOf" srcId="{1D9854DD-4EDA-45B9-9AAE-1411E6780EA4}" destId="{AACCF49C-7C33-4625-B66F-0C66CE696930}" srcOrd="6" destOrd="0" presId="urn:microsoft.com/office/officeart/2005/8/layout/vList5"/>
    <dgm:cxn modelId="{C768869F-F4A6-4FFD-99EE-3868C4E24124}" type="presParOf" srcId="{AACCF49C-7C33-4625-B66F-0C66CE696930}" destId="{6D28CE0B-D155-404E-97EA-AC672D6757D2}" srcOrd="0" destOrd="0" presId="urn:microsoft.com/office/officeart/2005/8/layout/vList5"/>
    <dgm:cxn modelId="{A6FDC888-E779-431F-9411-6B9002DCD1DC}" type="presParOf" srcId="{AACCF49C-7C33-4625-B66F-0C66CE696930}" destId="{2289758A-5262-449A-B963-11DFA38E2BAE}" srcOrd="1" destOrd="0" presId="urn:microsoft.com/office/officeart/2005/8/layout/vList5"/>
    <dgm:cxn modelId="{0544A234-01A7-440D-927D-3A06A0C651EC}" type="presParOf" srcId="{1D9854DD-4EDA-45B9-9AAE-1411E6780EA4}" destId="{DBA09851-E050-4EE8-944C-EAF3B76672D3}" srcOrd="7" destOrd="0" presId="urn:microsoft.com/office/officeart/2005/8/layout/vList5"/>
    <dgm:cxn modelId="{9848361B-164B-4676-89A8-77130D9394E4}" type="presParOf" srcId="{1D9854DD-4EDA-45B9-9AAE-1411E6780EA4}" destId="{E36A6EC2-F987-44B7-AACA-9554CC8F6854}" srcOrd="8" destOrd="0" presId="urn:microsoft.com/office/officeart/2005/8/layout/vList5"/>
    <dgm:cxn modelId="{BDDC969E-7917-4187-A2AE-55391E519126}" type="presParOf" srcId="{E36A6EC2-F987-44B7-AACA-9554CC8F6854}" destId="{AC9A915C-518E-45A9-B23A-B7BD8923E2C0}" srcOrd="0" destOrd="0" presId="urn:microsoft.com/office/officeart/2005/8/layout/vList5"/>
    <dgm:cxn modelId="{0C56CDE1-B494-4195-9FD4-2A57FB13ACC3}" type="presParOf" srcId="{E36A6EC2-F987-44B7-AACA-9554CC8F6854}" destId="{D2E5C4A1-0290-46D9-9C4E-F0474DC12B07}" srcOrd="1" destOrd="0" presId="urn:microsoft.com/office/officeart/2005/8/layout/vList5"/>
    <dgm:cxn modelId="{953D9B4B-B5A8-4421-9E5B-4DC6A8D26B0E}" type="presParOf" srcId="{1D9854DD-4EDA-45B9-9AAE-1411E6780EA4}" destId="{B53C46BA-AF78-4705-9593-694647609045}" srcOrd="9" destOrd="0" presId="urn:microsoft.com/office/officeart/2005/8/layout/vList5"/>
    <dgm:cxn modelId="{801DA75F-AFBA-49F7-9978-09BC7DDB488F}" type="presParOf" srcId="{1D9854DD-4EDA-45B9-9AAE-1411E6780EA4}" destId="{7B818FB4-68C0-44F3-8884-CB3F376E981F}" srcOrd="10" destOrd="0" presId="urn:microsoft.com/office/officeart/2005/8/layout/vList5"/>
    <dgm:cxn modelId="{D573A08E-60A6-4460-BF2C-F3D2C27C3876}" type="presParOf" srcId="{7B818FB4-68C0-44F3-8884-CB3F376E981F}" destId="{73BCB7FC-4960-4BB5-A806-66A385772A56}" srcOrd="0" destOrd="0" presId="urn:microsoft.com/office/officeart/2005/8/layout/vList5"/>
    <dgm:cxn modelId="{CDDDD6C2-0D12-441B-AE18-13F94ADF2B09}" type="presParOf" srcId="{7B818FB4-68C0-44F3-8884-CB3F376E981F}" destId="{202DA7ED-DCD0-4991-A07E-C7106D3FF50F}" srcOrd="1" destOrd="0" presId="urn:microsoft.com/office/officeart/2005/8/layout/vList5"/>
    <dgm:cxn modelId="{69D19B5B-9154-4B6F-8F1B-F89C629E60A5}" type="presParOf" srcId="{1D9854DD-4EDA-45B9-9AAE-1411E6780EA4}" destId="{E49ACD33-6A18-49B1-B011-6B306D36A199}" srcOrd="11" destOrd="0" presId="urn:microsoft.com/office/officeart/2005/8/layout/vList5"/>
    <dgm:cxn modelId="{BA9CCF8F-54BB-4C12-AC42-E6EE19A69B49}" type="presParOf" srcId="{1D9854DD-4EDA-45B9-9AAE-1411E6780EA4}" destId="{92421F5D-5A95-4629-8EAE-527E1E01BF15}" srcOrd="12" destOrd="0" presId="urn:microsoft.com/office/officeart/2005/8/layout/vList5"/>
    <dgm:cxn modelId="{94EC505E-F7BC-40A9-9D90-0E3A665F7268}" type="presParOf" srcId="{92421F5D-5A95-4629-8EAE-527E1E01BF15}" destId="{BA9208E8-49D6-4003-AB48-50489B9688E9}" srcOrd="0" destOrd="0" presId="urn:microsoft.com/office/officeart/2005/8/layout/vList5"/>
    <dgm:cxn modelId="{52A7160E-1DFB-4D2A-841B-CF37A58CF510}" type="presParOf" srcId="{92421F5D-5A95-4629-8EAE-527E1E01BF15}" destId="{8352AA18-D8DD-4AE9-82F0-8AB4923B2882}" srcOrd="1" destOrd="0" presId="urn:microsoft.com/office/officeart/2005/8/layout/vList5"/>
    <dgm:cxn modelId="{97B0C26B-4614-43BA-86BB-6A033BCE8D32}" type="presParOf" srcId="{1D9854DD-4EDA-45B9-9AAE-1411E6780EA4}" destId="{5728EDC4-9910-4C73-A3AF-EB042FF45B09}" srcOrd="13" destOrd="0" presId="urn:microsoft.com/office/officeart/2005/8/layout/vList5"/>
    <dgm:cxn modelId="{35D665E9-2015-4357-9338-D2843E150540}" type="presParOf" srcId="{1D9854DD-4EDA-45B9-9AAE-1411E6780EA4}" destId="{F051E364-A36A-4707-87F2-4D5CF18BF9C9}" srcOrd="14" destOrd="0" presId="urn:microsoft.com/office/officeart/2005/8/layout/vList5"/>
    <dgm:cxn modelId="{17081C3A-1151-4EE7-BCCD-340B55BA1240}" type="presParOf" srcId="{F051E364-A36A-4707-87F2-4D5CF18BF9C9}" destId="{FAAD788A-5170-41A0-B957-A438625FB719}" srcOrd="0" destOrd="0" presId="urn:microsoft.com/office/officeart/2005/8/layout/vList5"/>
    <dgm:cxn modelId="{AC01721A-31CD-449A-9946-21F6C7A6E0FE}" type="presParOf" srcId="{F051E364-A36A-4707-87F2-4D5CF18BF9C9}" destId="{ADE99230-A286-4E1E-83EE-65FC86799714}" srcOrd="1" destOrd="0" presId="urn:microsoft.com/office/officeart/2005/8/layout/vList5"/>
    <dgm:cxn modelId="{2CCCC869-CF4E-4237-8A1B-F6BC405B97DC}" type="presParOf" srcId="{1D9854DD-4EDA-45B9-9AAE-1411E6780EA4}" destId="{EDD2073B-D207-4096-9010-59F55CAAF07A}" srcOrd="15" destOrd="0" presId="urn:microsoft.com/office/officeart/2005/8/layout/vList5"/>
    <dgm:cxn modelId="{8CD1D044-E42B-491B-B11B-E49F2DE51BF6}" type="presParOf" srcId="{1D9854DD-4EDA-45B9-9AAE-1411E6780EA4}" destId="{B5BB764B-99C1-48B7-B8F0-22A4257124D8}" srcOrd="16" destOrd="0" presId="urn:microsoft.com/office/officeart/2005/8/layout/vList5"/>
    <dgm:cxn modelId="{CF890831-2524-4350-B83A-7564D73E31FB}" type="presParOf" srcId="{B5BB764B-99C1-48B7-B8F0-22A4257124D8}" destId="{CADD3DEE-D402-4DFB-902B-C9413CF926F2}" srcOrd="0" destOrd="0" presId="urn:microsoft.com/office/officeart/2005/8/layout/vList5"/>
    <dgm:cxn modelId="{703D0E3C-FFC6-4BDA-8A62-1D5801BCD644}" type="presParOf" srcId="{B5BB764B-99C1-48B7-B8F0-22A4257124D8}" destId="{9BB4449F-2D89-4870-83EE-9751B1BAF37D}" srcOrd="1" destOrd="0" presId="urn:microsoft.com/office/officeart/2005/8/layout/vList5"/>
    <dgm:cxn modelId="{A2D34A04-305B-470F-B884-6A1F862CE63B}" type="presParOf" srcId="{1D9854DD-4EDA-45B9-9AAE-1411E6780EA4}" destId="{BB0B6325-2242-42D8-9D1D-A475B872892B}" srcOrd="17" destOrd="0" presId="urn:microsoft.com/office/officeart/2005/8/layout/vList5"/>
    <dgm:cxn modelId="{5CA795CD-344A-4C0C-BD59-779DC2524C88}" type="presParOf" srcId="{1D9854DD-4EDA-45B9-9AAE-1411E6780EA4}" destId="{BEA3BCBC-2CE5-4563-8136-B5692C14910D}" srcOrd="18" destOrd="0" presId="urn:microsoft.com/office/officeart/2005/8/layout/vList5"/>
    <dgm:cxn modelId="{C302B38D-DB08-459E-A408-60916042D448}" type="presParOf" srcId="{BEA3BCBC-2CE5-4563-8136-B5692C14910D}" destId="{C48A988D-00F1-4FC7-8EB6-358CA327F2EF}" srcOrd="0" destOrd="0" presId="urn:microsoft.com/office/officeart/2005/8/layout/vList5"/>
    <dgm:cxn modelId="{9FA916A2-B4D0-48E9-8123-BD6466ABA9F5}" type="presParOf" srcId="{BEA3BCBC-2CE5-4563-8136-B5692C14910D}" destId="{D609ABC4-14BB-4149-B28B-5942762A77FC}" srcOrd="1" destOrd="0" presId="urn:microsoft.com/office/officeart/2005/8/layout/vList5"/>
    <dgm:cxn modelId="{709745BD-F947-4DEB-A27E-4D4843BF1020}" type="presParOf" srcId="{1D9854DD-4EDA-45B9-9AAE-1411E6780EA4}" destId="{2D05B030-5660-4E68-BF0F-8161C2F51FD1}" srcOrd="19" destOrd="0" presId="urn:microsoft.com/office/officeart/2005/8/layout/vList5"/>
    <dgm:cxn modelId="{91E760A0-7D8A-4CB0-AC4D-51E5353B9B01}" type="presParOf" srcId="{1D9854DD-4EDA-45B9-9AAE-1411E6780EA4}" destId="{182CF114-FA59-40DA-8333-49A6A4A2B346}" srcOrd="20" destOrd="0" presId="urn:microsoft.com/office/officeart/2005/8/layout/vList5"/>
    <dgm:cxn modelId="{DDAD5340-AB0C-4CA1-B3F2-B078018ABAE4}" type="presParOf" srcId="{182CF114-FA59-40DA-8333-49A6A4A2B346}" destId="{6C3AD515-BA7E-4C15-AD2A-EF3DE4CBA340}" srcOrd="0" destOrd="0" presId="urn:microsoft.com/office/officeart/2005/8/layout/vList5"/>
    <dgm:cxn modelId="{3ED11F65-0B28-4D82-8B40-1F2AD6B0D2E3}" type="presParOf" srcId="{182CF114-FA59-40DA-8333-49A6A4A2B346}" destId="{6D660742-62FD-48ED-A446-9998ECB6BEA8}" srcOrd="1" destOrd="0" presId="urn:microsoft.com/office/officeart/2005/8/layout/vList5"/>
    <dgm:cxn modelId="{E2A62D93-EC32-4196-A31A-40754A84A1A5}" type="presParOf" srcId="{1D9854DD-4EDA-45B9-9AAE-1411E6780EA4}" destId="{536F7EAD-FFBD-4271-B8BB-B25A44DC78E7}" srcOrd="21" destOrd="0" presId="urn:microsoft.com/office/officeart/2005/8/layout/vList5"/>
    <dgm:cxn modelId="{3F13C818-ECD1-44FA-9466-5E07F64EB92F}" type="presParOf" srcId="{1D9854DD-4EDA-45B9-9AAE-1411E6780EA4}" destId="{34B827BC-6362-4832-912A-08C4BA71888E}" srcOrd="22" destOrd="0" presId="urn:microsoft.com/office/officeart/2005/8/layout/vList5"/>
    <dgm:cxn modelId="{2A2C0909-2687-4EFF-8710-F9B4920F77B0}" type="presParOf" srcId="{34B827BC-6362-4832-912A-08C4BA71888E}" destId="{563A8005-CAE2-4B09-AC42-D35F221B661A}" srcOrd="0" destOrd="0" presId="urn:microsoft.com/office/officeart/2005/8/layout/vList5"/>
    <dgm:cxn modelId="{E53E9838-B9F3-4E18-A07C-9D24E5A07E75}" type="presParOf" srcId="{34B827BC-6362-4832-912A-08C4BA71888E}" destId="{78E98AF3-DCDA-4426-BF39-9873D7EC6EE9}"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DFB6D1B-9175-435F-9484-E128740F8E85}" type="doc">
      <dgm:prSet loTypeId="urn:microsoft.com/office/officeart/2005/8/layout/target3" loCatId="list" qsTypeId="urn:microsoft.com/office/officeart/2005/8/quickstyle/simple1" qsCatId="simple" csTypeId="urn:microsoft.com/office/officeart/2005/8/colors/colorful3" csCatId="colorful" phldr="1"/>
      <dgm:spPr/>
      <dgm:t>
        <a:bodyPr/>
        <a:lstStyle/>
        <a:p>
          <a:endParaRPr lang="lv-LV"/>
        </a:p>
      </dgm:t>
    </dgm:pt>
    <dgm:pt modelId="{D00D9221-39EF-4F32-8F40-0EE06A60ECDB}">
      <dgm:prSet phldrT="[Text]"/>
      <dgm:spPr/>
      <dgm:t>
        <a:bodyPr/>
        <a:lstStyle/>
        <a:p>
          <a:r>
            <a:rPr lang="lv-LV"/>
            <a:t>Tikumi</a:t>
          </a:r>
        </a:p>
      </dgm:t>
    </dgm:pt>
    <dgm:pt modelId="{82B00284-5929-4845-B861-415C353282C5}" type="parTrans" cxnId="{295C058A-F66B-43CE-9906-02A07EFFC807}">
      <dgm:prSet/>
      <dgm:spPr/>
      <dgm:t>
        <a:bodyPr/>
        <a:lstStyle/>
        <a:p>
          <a:endParaRPr lang="lv-LV"/>
        </a:p>
      </dgm:t>
    </dgm:pt>
    <dgm:pt modelId="{44245CF6-98DD-42A8-AC85-707F4E84AE13}" type="sibTrans" cxnId="{295C058A-F66B-43CE-9906-02A07EFFC807}">
      <dgm:prSet/>
      <dgm:spPr/>
      <dgm:t>
        <a:bodyPr/>
        <a:lstStyle/>
        <a:p>
          <a:endParaRPr lang="lv-LV"/>
        </a:p>
      </dgm:t>
    </dgm:pt>
    <dgm:pt modelId="{0DA61323-94D4-42E6-A748-782FDB59AE34}">
      <dgm:prSet phldrT="[Text]"/>
      <dgm:spPr/>
      <dgm:t>
        <a:bodyPr/>
        <a:lstStyle/>
        <a:p>
          <a:r>
            <a:rPr lang="lv-LV"/>
            <a:t>taisnīgums, solidaritāte, līdzcietība</a:t>
          </a:r>
        </a:p>
      </dgm:t>
    </dgm:pt>
    <dgm:pt modelId="{9FA1352C-10EC-4E7A-B032-DFD417A9A991}" type="parTrans" cxnId="{172D54B4-D7E5-4DEE-9CA5-4E15EFEA4591}">
      <dgm:prSet/>
      <dgm:spPr/>
      <dgm:t>
        <a:bodyPr/>
        <a:lstStyle/>
        <a:p>
          <a:endParaRPr lang="lv-LV"/>
        </a:p>
      </dgm:t>
    </dgm:pt>
    <dgm:pt modelId="{DEBB7C84-6658-4E5B-B4AA-563614B5675D}" type="sibTrans" cxnId="{172D54B4-D7E5-4DEE-9CA5-4E15EFEA4591}">
      <dgm:prSet/>
      <dgm:spPr/>
      <dgm:t>
        <a:bodyPr/>
        <a:lstStyle/>
        <a:p>
          <a:endParaRPr lang="lv-LV"/>
        </a:p>
      </dgm:t>
    </dgm:pt>
    <dgm:pt modelId="{FAA34745-81AA-4099-B59C-91A8FDAE2759}">
      <dgm:prSet phldrT="[Text]"/>
      <dgm:spPr/>
      <dgm:t>
        <a:bodyPr/>
        <a:lstStyle/>
        <a:p>
          <a:r>
            <a:rPr lang="lv-LV"/>
            <a:t>gudrība, atbildība, centība</a:t>
          </a:r>
        </a:p>
      </dgm:t>
    </dgm:pt>
    <dgm:pt modelId="{9C6163F5-7F06-4ED2-8023-E5026348070F}" type="parTrans" cxnId="{A59AD7CF-4C86-4FCC-9D0C-6477D88BD10F}">
      <dgm:prSet/>
      <dgm:spPr/>
      <dgm:t>
        <a:bodyPr/>
        <a:lstStyle/>
        <a:p>
          <a:endParaRPr lang="lv-LV"/>
        </a:p>
      </dgm:t>
    </dgm:pt>
    <dgm:pt modelId="{E45EE48B-FC3A-4AD8-9C26-7CF7CB712541}" type="sibTrans" cxnId="{A59AD7CF-4C86-4FCC-9D0C-6477D88BD10F}">
      <dgm:prSet/>
      <dgm:spPr/>
      <dgm:t>
        <a:bodyPr/>
        <a:lstStyle/>
        <a:p>
          <a:endParaRPr lang="lv-LV"/>
        </a:p>
      </dgm:t>
    </dgm:pt>
    <dgm:pt modelId="{D87C4F41-B2C4-4713-B113-26A534FFE0E6}">
      <dgm:prSet phldrT="[Text]"/>
      <dgm:spPr/>
      <dgm:t>
        <a:bodyPr/>
        <a:lstStyle/>
        <a:p>
          <a:r>
            <a:rPr lang="lv-LV"/>
            <a:t>Ieradumi</a:t>
          </a:r>
        </a:p>
      </dgm:t>
    </dgm:pt>
    <dgm:pt modelId="{097CFC99-F9BE-499B-8549-F018D38E2DCE}" type="parTrans" cxnId="{65BA0339-D0BD-41C2-B366-A26052C63933}">
      <dgm:prSet/>
      <dgm:spPr/>
      <dgm:t>
        <a:bodyPr/>
        <a:lstStyle/>
        <a:p>
          <a:endParaRPr lang="lv-LV"/>
        </a:p>
      </dgm:t>
    </dgm:pt>
    <dgm:pt modelId="{A2A6FCC8-7837-4F21-BB9E-390E5CC3E1F7}" type="sibTrans" cxnId="{65BA0339-D0BD-41C2-B366-A26052C63933}">
      <dgm:prSet/>
      <dgm:spPr/>
      <dgm:t>
        <a:bodyPr/>
        <a:lstStyle/>
        <a:p>
          <a:endParaRPr lang="lv-LV"/>
        </a:p>
      </dgm:t>
    </dgm:pt>
    <dgm:pt modelId="{96B2BEA9-739F-4A51-822D-A88E8114BC47}">
      <dgm:prSet phldrT="[Text]"/>
      <dgm:spPr/>
      <dgm:t>
        <a:bodyPr/>
        <a:lstStyle/>
        <a:p>
          <a:r>
            <a:rPr lang="lv-LV"/>
            <a:t>atbildīgs sabiedrības dalībnieks</a:t>
          </a:r>
        </a:p>
      </dgm:t>
    </dgm:pt>
    <dgm:pt modelId="{99D78CED-B9C8-4418-B566-87F6D534DC77}" type="parTrans" cxnId="{BAB90DDF-9088-45F0-990A-D8DFCC075DC0}">
      <dgm:prSet/>
      <dgm:spPr/>
      <dgm:t>
        <a:bodyPr/>
        <a:lstStyle/>
        <a:p>
          <a:endParaRPr lang="lv-LV"/>
        </a:p>
      </dgm:t>
    </dgm:pt>
    <dgm:pt modelId="{31BD1F6D-E1C0-48E5-87BB-3C3D081D4F6A}" type="sibTrans" cxnId="{BAB90DDF-9088-45F0-990A-D8DFCC075DC0}">
      <dgm:prSet/>
      <dgm:spPr/>
      <dgm:t>
        <a:bodyPr/>
        <a:lstStyle/>
        <a:p>
          <a:endParaRPr lang="lv-LV"/>
        </a:p>
      </dgm:t>
    </dgm:pt>
    <dgm:pt modelId="{E4C0EFDD-B867-4052-996C-BF0079D3DAAA}">
      <dgm:prSet phldrT="[Text]"/>
      <dgm:spPr/>
      <dgm:t>
        <a:bodyPr/>
        <a:lstStyle/>
        <a:p>
          <a:r>
            <a:rPr lang="lv-LV"/>
            <a:t>lietpratējs izaugsmē</a:t>
          </a:r>
        </a:p>
      </dgm:t>
    </dgm:pt>
    <dgm:pt modelId="{60D8DC36-B1A5-4466-B71F-B6F07396237E}" type="parTrans" cxnId="{9F4613EC-A93C-4122-8795-6399024475B4}">
      <dgm:prSet/>
      <dgm:spPr/>
      <dgm:t>
        <a:bodyPr/>
        <a:lstStyle/>
        <a:p>
          <a:endParaRPr lang="lv-LV"/>
        </a:p>
      </dgm:t>
    </dgm:pt>
    <dgm:pt modelId="{24225ED6-A799-466C-9C7F-E49A66C16632}" type="sibTrans" cxnId="{9F4613EC-A93C-4122-8795-6399024475B4}">
      <dgm:prSet/>
      <dgm:spPr/>
      <dgm:t>
        <a:bodyPr/>
        <a:lstStyle/>
        <a:p>
          <a:endParaRPr lang="lv-LV"/>
        </a:p>
      </dgm:t>
    </dgm:pt>
    <dgm:pt modelId="{9F9A2229-B3F8-4C47-B817-09AB65DFF5BB}">
      <dgm:prSet phldrT="[Text]"/>
      <dgm:spPr/>
      <dgm:t>
        <a:bodyPr/>
        <a:lstStyle/>
        <a:p>
          <a:r>
            <a:rPr lang="lv-LV"/>
            <a:t>vērtības</a:t>
          </a:r>
        </a:p>
      </dgm:t>
    </dgm:pt>
    <dgm:pt modelId="{54E301CA-9C5A-49A5-8FC5-8006B7A4E33A}" type="parTrans" cxnId="{4B34650D-290E-47B6-A894-CF0845E5C2E1}">
      <dgm:prSet/>
      <dgm:spPr/>
      <dgm:t>
        <a:bodyPr/>
        <a:lstStyle/>
        <a:p>
          <a:endParaRPr lang="lv-LV"/>
        </a:p>
      </dgm:t>
    </dgm:pt>
    <dgm:pt modelId="{6BBEC4D2-8900-4679-96B0-4ACC70F84318}" type="sibTrans" cxnId="{4B34650D-290E-47B6-A894-CF0845E5C2E1}">
      <dgm:prSet/>
      <dgm:spPr/>
      <dgm:t>
        <a:bodyPr/>
        <a:lstStyle/>
        <a:p>
          <a:endParaRPr lang="lv-LV"/>
        </a:p>
      </dgm:t>
    </dgm:pt>
    <dgm:pt modelId="{681B92D4-2263-4373-BBFE-58CEBD3F6E9D}">
      <dgm:prSet phldrT="[Text]"/>
      <dgm:spPr/>
      <dgm:t>
        <a:bodyPr/>
        <a:lstStyle/>
        <a:p>
          <a:r>
            <a:rPr lang="lv-LV"/>
            <a:t>dzīvība, cilvēka cieņa</a:t>
          </a:r>
        </a:p>
      </dgm:t>
    </dgm:pt>
    <dgm:pt modelId="{587B2344-8FFB-40B6-A6B6-D040A036A4F7}" type="parTrans" cxnId="{E796F752-25FE-4B71-9992-7627571D7ED2}">
      <dgm:prSet/>
      <dgm:spPr/>
      <dgm:t>
        <a:bodyPr/>
        <a:lstStyle/>
        <a:p>
          <a:endParaRPr lang="lv-LV"/>
        </a:p>
      </dgm:t>
    </dgm:pt>
    <dgm:pt modelId="{E880A819-3BC2-42FA-B4A1-673ABCA4679C}" type="sibTrans" cxnId="{E796F752-25FE-4B71-9992-7627571D7ED2}">
      <dgm:prSet/>
      <dgm:spPr/>
      <dgm:t>
        <a:bodyPr/>
        <a:lstStyle/>
        <a:p>
          <a:endParaRPr lang="lv-LV"/>
        </a:p>
      </dgm:t>
    </dgm:pt>
    <dgm:pt modelId="{7B7C0114-B4DF-49FE-B2A3-27170C1C349B}">
      <dgm:prSet phldrT="[Text]"/>
      <dgm:spPr/>
      <dgm:t>
        <a:bodyPr/>
        <a:lstStyle/>
        <a:p>
          <a:r>
            <a:rPr lang="lv-LV"/>
            <a:t>daba, kultūra</a:t>
          </a:r>
        </a:p>
      </dgm:t>
    </dgm:pt>
    <dgm:pt modelId="{89022E07-4E7E-49B9-9D86-54C6DB5D9F87}" type="parTrans" cxnId="{EA27A404-F03D-4F77-A5BB-E5E60096F561}">
      <dgm:prSet/>
      <dgm:spPr/>
      <dgm:t>
        <a:bodyPr/>
        <a:lstStyle/>
        <a:p>
          <a:endParaRPr lang="lv-LV"/>
        </a:p>
      </dgm:t>
    </dgm:pt>
    <dgm:pt modelId="{7ACC0286-7304-4AD8-AE6F-8FBE908491C5}" type="sibTrans" cxnId="{EA27A404-F03D-4F77-A5BB-E5E60096F561}">
      <dgm:prSet/>
      <dgm:spPr/>
      <dgm:t>
        <a:bodyPr/>
        <a:lstStyle/>
        <a:p>
          <a:endParaRPr lang="lv-LV"/>
        </a:p>
      </dgm:t>
    </dgm:pt>
    <dgm:pt modelId="{859F0595-E0A1-4CBA-B433-EE5436C81A95}">
      <dgm:prSet phldrT="[Text]"/>
      <dgm:spPr/>
      <dgm:t>
        <a:bodyPr/>
        <a:lstStyle/>
        <a:p>
          <a:r>
            <a:rPr lang="lv-LV"/>
            <a:t>brīvība, ģimene</a:t>
          </a:r>
        </a:p>
      </dgm:t>
    </dgm:pt>
    <dgm:pt modelId="{4D57AA6B-5D16-4AB5-B15A-64C85CD6EBB3}" type="parTrans" cxnId="{4923E115-3057-4928-8359-5E714B74A541}">
      <dgm:prSet/>
      <dgm:spPr/>
    </dgm:pt>
    <dgm:pt modelId="{05E9FCE1-B45A-4F98-934C-95F672B5B641}" type="sibTrans" cxnId="{4923E115-3057-4928-8359-5E714B74A541}">
      <dgm:prSet/>
      <dgm:spPr/>
    </dgm:pt>
    <dgm:pt modelId="{3DEAC1C8-8333-4E72-A62C-956BDF3C1757}">
      <dgm:prSet phldrT="[Text]"/>
      <dgm:spPr/>
      <dgm:t>
        <a:bodyPr/>
        <a:lstStyle/>
        <a:p>
          <a:r>
            <a:rPr lang="lv-LV"/>
            <a:t>laulība, darba tikums</a:t>
          </a:r>
        </a:p>
      </dgm:t>
    </dgm:pt>
    <dgm:pt modelId="{6DA4A723-2F9B-4B5A-BE14-34514F2EBBD2}" type="parTrans" cxnId="{F5F30377-0453-4333-B4C4-9521D6D336F0}">
      <dgm:prSet/>
      <dgm:spPr/>
    </dgm:pt>
    <dgm:pt modelId="{65D0D64E-4C00-4135-BC9A-DC0BF262253B}" type="sibTrans" cxnId="{F5F30377-0453-4333-B4C4-9521D6D336F0}">
      <dgm:prSet/>
      <dgm:spPr/>
    </dgm:pt>
    <dgm:pt modelId="{89391FFF-E661-46F3-A43A-790A8D52A549}">
      <dgm:prSet phldrT="[Text]"/>
      <dgm:spPr/>
      <dgm:t>
        <a:bodyPr/>
        <a:lstStyle/>
        <a:p>
          <a:r>
            <a:rPr lang="lv-LV"/>
            <a:t>Latviešu valoda, Latvijas valsts</a:t>
          </a:r>
        </a:p>
      </dgm:t>
    </dgm:pt>
    <dgm:pt modelId="{F45EF7DA-32B1-4F61-913A-EF771CFFDBC9}" type="parTrans" cxnId="{608918FA-D52A-4880-8871-E95D2387668B}">
      <dgm:prSet/>
      <dgm:spPr/>
    </dgm:pt>
    <dgm:pt modelId="{1B5B771F-0F76-48A6-8208-DBACC4137C7E}" type="sibTrans" cxnId="{608918FA-D52A-4880-8871-E95D2387668B}">
      <dgm:prSet/>
      <dgm:spPr/>
    </dgm:pt>
    <dgm:pt modelId="{C240F599-9608-4019-8F76-F38F895B5B23}">
      <dgm:prSet phldrT="[Text]"/>
      <dgm:spPr/>
      <dgm:t>
        <a:bodyPr/>
        <a:lstStyle/>
        <a:p>
          <a:r>
            <a:rPr lang="lv-LV"/>
            <a:t>personība ar pašapziņu</a:t>
          </a:r>
        </a:p>
      </dgm:t>
    </dgm:pt>
    <dgm:pt modelId="{EED0959C-A2B7-40F2-A00D-3E3624B94E79}" type="parTrans" cxnId="{4FD566DD-F2FD-4D0B-9C73-12B4F567771B}">
      <dgm:prSet/>
      <dgm:spPr/>
    </dgm:pt>
    <dgm:pt modelId="{06063BE6-BB86-47CC-97B7-4C154783A561}" type="sibTrans" cxnId="{4FD566DD-F2FD-4D0B-9C73-12B4F567771B}">
      <dgm:prSet/>
      <dgm:spPr/>
    </dgm:pt>
    <dgm:pt modelId="{7678B131-641B-4959-8E63-4F62705D2B4C}">
      <dgm:prSet phldrT="[Text]"/>
      <dgm:spPr/>
      <dgm:t>
        <a:bodyPr/>
        <a:lstStyle/>
        <a:p>
          <a:r>
            <a:rPr lang="lv-LV"/>
            <a:t>radošs darītājs</a:t>
          </a:r>
        </a:p>
      </dgm:t>
    </dgm:pt>
    <dgm:pt modelId="{C253D385-B5A3-4F2B-9A15-4993BACD6C5F}" type="parTrans" cxnId="{F5A065A6-C81F-447B-9078-D33C08614FC4}">
      <dgm:prSet/>
      <dgm:spPr/>
    </dgm:pt>
    <dgm:pt modelId="{6E6AB283-BE81-45E2-9EFC-C60E7497EFE2}" type="sibTrans" cxnId="{F5A065A6-C81F-447B-9078-D33C08614FC4}">
      <dgm:prSet/>
      <dgm:spPr/>
    </dgm:pt>
    <dgm:pt modelId="{ECBA24CD-4BE9-49F9-A603-F5720E15EF8C}">
      <dgm:prSet phldrT="[Text]"/>
      <dgm:spPr/>
      <dgm:t>
        <a:bodyPr/>
        <a:lstStyle/>
        <a:p>
          <a:r>
            <a:rPr lang="lv-LV"/>
            <a:t>godīgums, savaldība, laipnība</a:t>
          </a:r>
        </a:p>
      </dgm:t>
    </dgm:pt>
    <dgm:pt modelId="{B04F814F-8D53-48F9-8A60-C1B873EF155A}" type="parTrans" cxnId="{C66621A3-5D13-4E7E-A2D8-CDE8BBE3F71A}">
      <dgm:prSet/>
      <dgm:spPr/>
    </dgm:pt>
    <dgm:pt modelId="{AA7E3A81-3F48-4B87-8220-A00A00499732}" type="sibTrans" cxnId="{C66621A3-5D13-4E7E-A2D8-CDE8BBE3F71A}">
      <dgm:prSet/>
      <dgm:spPr/>
    </dgm:pt>
    <dgm:pt modelId="{1797EF17-9EA8-4F31-8251-A5A2A3D7C8F0}">
      <dgm:prSet phldrT="[Text]"/>
      <dgm:spPr/>
      <dgm:t>
        <a:bodyPr/>
        <a:lstStyle/>
        <a:p>
          <a:r>
            <a:rPr lang="lv-LV"/>
            <a:t>drosme, mērenība, tolerance</a:t>
          </a:r>
        </a:p>
      </dgm:t>
    </dgm:pt>
    <dgm:pt modelId="{1F7F1AB9-78F3-490D-970C-E0A880D46D7C}" type="parTrans" cxnId="{97966A4D-B7F0-4D84-803A-C80836FAB0DB}">
      <dgm:prSet/>
      <dgm:spPr/>
    </dgm:pt>
    <dgm:pt modelId="{FC7816CC-965B-4D29-9EF8-4E44B0DBECE5}" type="sibTrans" cxnId="{97966A4D-B7F0-4D84-803A-C80836FAB0DB}">
      <dgm:prSet/>
      <dgm:spPr/>
    </dgm:pt>
    <dgm:pt modelId="{86A96521-C873-4AD8-9D35-A870A0649EFC}" type="pres">
      <dgm:prSet presAssocID="{6DFB6D1B-9175-435F-9484-E128740F8E85}" presName="Name0" presStyleCnt="0">
        <dgm:presLayoutVars>
          <dgm:chMax val="7"/>
          <dgm:dir/>
          <dgm:animLvl val="lvl"/>
          <dgm:resizeHandles val="exact"/>
        </dgm:presLayoutVars>
      </dgm:prSet>
      <dgm:spPr/>
      <dgm:t>
        <a:bodyPr/>
        <a:lstStyle/>
        <a:p>
          <a:endParaRPr lang="lv-LV"/>
        </a:p>
      </dgm:t>
    </dgm:pt>
    <dgm:pt modelId="{79FD4370-A74F-4D01-B99C-B20E8AC3C380}" type="pres">
      <dgm:prSet presAssocID="{D00D9221-39EF-4F32-8F40-0EE06A60ECDB}" presName="circle1" presStyleLbl="node1" presStyleIdx="0" presStyleCnt="3"/>
      <dgm:spPr/>
    </dgm:pt>
    <dgm:pt modelId="{B90EE49C-E03F-4428-95B8-23F310548ECC}" type="pres">
      <dgm:prSet presAssocID="{D00D9221-39EF-4F32-8F40-0EE06A60ECDB}" presName="space" presStyleCnt="0"/>
      <dgm:spPr/>
    </dgm:pt>
    <dgm:pt modelId="{806D2506-EE72-433F-A317-1276B03507F3}" type="pres">
      <dgm:prSet presAssocID="{D00D9221-39EF-4F32-8F40-0EE06A60ECDB}" presName="rect1" presStyleLbl="alignAcc1" presStyleIdx="0" presStyleCnt="3"/>
      <dgm:spPr/>
      <dgm:t>
        <a:bodyPr/>
        <a:lstStyle/>
        <a:p>
          <a:endParaRPr lang="lv-LV"/>
        </a:p>
      </dgm:t>
    </dgm:pt>
    <dgm:pt modelId="{3ED6879F-EB35-47B6-84FC-917EB16151E1}" type="pres">
      <dgm:prSet presAssocID="{D87C4F41-B2C4-4713-B113-26A534FFE0E6}" presName="vertSpace2" presStyleLbl="node1" presStyleIdx="0" presStyleCnt="3"/>
      <dgm:spPr/>
    </dgm:pt>
    <dgm:pt modelId="{3D15A1FD-94AC-4D2A-AA96-590E0CC1A9E8}" type="pres">
      <dgm:prSet presAssocID="{D87C4F41-B2C4-4713-B113-26A534FFE0E6}" presName="circle2" presStyleLbl="node1" presStyleIdx="1" presStyleCnt="3"/>
      <dgm:spPr/>
    </dgm:pt>
    <dgm:pt modelId="{001D3917-5AA1-4662-9675-5EAAEFC79E6B}" type="pres">
      <dgm:prSet presAssocID="{D87C4F41-B2C4-4713-B113-26A534FFE0E6}" presName="rect2" presStyleLbl="alignAcc1" presStyleIdx="1" presStyleCnt="3"/>
      <dgm:spPr/>
      <dgm:t>
        <a:bodyPr/>
        <a:lstStyle/>
        <a:p>
          <a:endParaRPr lang="lv-LV"/>
        </a:p>
      </dgm:t>
    </dgm:pt>
    <dgm:pt modelId="{DB19358C-C372-4B60-B915-D457DF6D20C9}" type="pres">
      <dgm:prSet presAssocID="{9F9A2229-B3F8-4C47-B817-09AB65DFF5BB}" presName="vertSpace3" presStyleLbl="node1" presStyleIdx="1" presStyleCnt="3"/>
      <dgm:spPr/>
    </dgm:pt>
    <dgm:pt modelId="{FED4EAAC-B121-492D-AD4E-A5426599A365}" type="pres">
      <dgm:prSet presAssocID="{9F9A2229-B3F8-4C47-B817-09AB65DFF5BB}" presName="circle3" presStyleLbl="node1" presStyleIdx="2" presStyleCnt="3"/>
      <dgm:spPr/>
    </dgm:pt>
    <dgm:pt modelId="{8DECAFBF-F444-4028-BADF-3D60750B94BF}" type="pres">
      <dgm:prSet presAssocID="{9F9A2229-B3F8-4C47-B817-09AB65DFF5BB}" presName="rect3" presStyleLbl="alignAcc1" presStyleIdx="2" presStyleCnt="3"/>
      <dgm:spPr/>
      <dgm:t>
        <a:bodyPr/>
        <a:lstStyle/>
        <a:p>
          <a:endParaRPr lang="lv-LV"/>
        </a:p>
      </dgm:t>
    </dgm:pt>
    <dgm:pt modelId="{20D4A3A9-A69E-4D01-A8AF-50307411DBBC}" type="pres">
      <dgm:prSet presAssocID="{D00D9221-39EF-4F32-8F40-0EE06A60ECDB}" presName="rect1ParTx" presStyleLbl="alignAcc1" presStyleIdx="2" presStyleCnt="3">
        <dgm:presLayoutVars>
          <dgm:chMax val="1"/>
          <dgm:bulletEnabled val="1"/>
        </dgm:presLayoutVars>
      </dgm:prSet>
      <dgm:spPr/>
      <dgm:t>
        <a:bodyPr/>
        <a:lstStyle/>
        <a:p>
          <a:endParaRPr lang="lv-LV"/>
        </a:p>
      </dgm:t>
    </dgm:pt>
    <dgm:pt modelId="{01996EF7-EEA3-4C04-B9F8-E82FF3D993D8}" type="pres">
      <dgm:prSet presAssocID="{D00D9221-39EF-4F32-8F40-0EE06A60ECDB}" presName="rect1ChTx" presStyleLbl="alignAcc1" presStyleIdx="2" presStyleCnt="3" custScaleX="132243">
        <dgm:presLayoutVars>
          <dgm:bulletEnabled val="1"/>
        </dgm:presLayoutVars>
      </dgm:prSet>
      <dgm:spPr/>
      <dgm:t>
        <a:bodyPr/>
        <a:lstStyle/>
        <a:p>
          <a:endParaRPr lang="lv-LV"/>
        </a:p>
      </dgm:t>
    </dgm:pt>
    <dgm:pt modelId="{F91CDC7F-BD30-481B-A474-D7DB37E3C5A8}" type="pres">
      <dgm:prSet presAssocID="{D87C4F41-B2C4-4713-B113-26A534FFE0E6}" presName="rect2ParTx" presStyleLbl="alignAcc1" presStyleIdx="2" presStyleCnt="3">
        <dgm:presLayoutVars>
          <dgm:chMax val="1"/>
          <dgm:bulletEnabled val="1"/>
        </dgm:presLayoutVars>
      </dgm:prSet>
      <dgm:spPr/>
      <dgm:t>
        <a:bodyPr/>
        <a:lstStyle/>
        <a:p>
          <a:endParaRPr lang="lv-LV"/>
        </a:p>
      </dgm:t>
    </dgm:pt>
    <dgm:pt modelId="{E389C7DD-CC76-4AE7-A253-005362BDFE45}" type="pres">
      <dgm:prSet presAssocID="{D87C4F41-B2C4-4713-B113-26A534FFE0E6}" presName="rect2ChTx" presStyleLbl="alignAcc1" presStyleIdx="2" presStyleCnt="3">
        <dgm:presLayoutVars>
          <dgm:bulletEnabled val="1"/>
        </dgm:presLayoutVars>
      </dgm:prSet>
      <dgm:spPr/>
      <dgm:t>
        <a:bodyPr/>
        <a:lstStyle/>
        <a:p>
          <a:endParaRPr lang="lv-LV"/>
        </a:p>
      </dgm:t>
    </dgm:pt>
    <dgm:pt modelId="{9905E477-5629-444F-A981-BA2915C3B8A9}" type="pres">
      <dgm:prSet presAssocID="{9F9A2229-B3F8-4C47-B817-09AB65DFF5BB}" presName="rect3ParTx" presStyleLbl="alignAcc1" presStyleIdx="2" presStyleCnt="3">
        <dgm:presLayoutVars>
          <dgm:chMax val="1"/>
          <dgm:bulletEnabled val="1"/>
        </dgm:presLayoutVars>
      </dgm:prSet>
      <dgm:spPr/>
      <dgm:t>
        <a:bodyPr/>
        <a:lstStyle/>
        <a:p>
          <a:endParaRPr lang="lv-LV"/>
        </a:p>
      </dgm:t>
    </dgm:pt>
    <dgm:pt modelId="{1EF48812-0AE4-4D1A-BE72-71EF9AA71416}" type="pres">
      <dgm:prSet presAssocID="{9F9A2229-B3F8-4C47-B817-09AB65DFF5BB}" presName="rect3ChTx" presStyleLbl="alignAcc1" presStyleIdx="2" presStyleCnt="3">
        <dgm:presLayoutVars>
          <dgm:bulletEnabled val="1"/>
        </dgm:presLayoutVars>
      </dgm:prSet>
      <dgm:spPr/>
      <dgm:t>
        <a:bodyPr/>
        <a:lstStyle/>
        <a:p>
          <a:endParaRPr lang="lv-LV"/>
        </a:p>
      </dgm:t>
    </dgm:pt>
  </dgm:ptLst>
  <dgm:cxnLst>
    <dgm:cxn modelId="{ABDE6962-9642-49FA-903C-22D4EA1DFABF}" type="presOf" srcId="{1797EF17-9EA8-4F31-8251-A5A2A3D7C8F0}" destId="{01996EF7-EEA3-4C04-B9F8-E82FF3D993D8}" srcOrd="0" destOrd="2" presId="urn:microsoft.com/office/officeart/2005/8/layout/target3"/>
    <dgm:cxn modelId="{172D54B4-D7E5-4DEE-9CA5-4E15EFEA4591}" srcId="{D00D9221-39EF-4F32-8F40-0EE06A60ECDB}" destId="{0DA61323-94D4-42E6-A748-782FDB59AE34}" srcOrd="0" destOrd="0" parTransId="{9FA1352C-10EC-4E7A-B032-DFD417A9A991}" sibTransId="{DEBB7C84-6658-4E5B-B4AA-563614B5675D}"/>
    <dgm:cxn modelId="{F299F763-8E15-4003-801B-BA173619DB94}" type="presOf" srcId="{D00D9221-39EF-4F32-8F40-0EE06A60ECDB}" destId="{806D2506-EE72-433F-A317-1276B03507F3}" srcOrd="0" destOrd="0" presId="urn:microsoft.com/office/officeart/2005/8/layout/target3"/>
    <dgm:cxn modelId="{EA27A404-F03D-4F77-A5BB-E5E60096F561}" srcId="{9F9A2229-B3F8-4C47-B817-09AB65DFF5BB}" destId="{7B7C0114-B4DF-49FE-B2A3-27170C1C349B}" srcOrd="3" destOrd="0" parTransId="{89022E07-4E7E-49B9-9D86-54C6DB5D9F87}" sibTransId="{7ACC0286-7304-4AD8-AE6F-8FBE908491C5}"/>
    <dgm:cxn modelId="{3ED253AB-281F-45E5-BCBE-FB1F561231E6}" type="presOf" srcId="{7B7C0114-B4DF-49FE-B2A3-27170C1C349B}" destId="{1EF48812-0AE4-4D1A-BE72-71EF9AA71416}" srcOrd="0" destOrd="3" presId="urn:microsoft.com/office/officeart/2005/8/layout/target3"/>
    <dgm:cxn modelId="{C939710D-5F52-44D0-B30A-A64F5B1A4AF5}" type="presOf" srcId="{681B92D4-2263-4373-BBFE-58CEBD3F6E9D}" destId="{1EF48812-0AE4-4D1A-BE72-71EF9AA71416}" srcOrd="0" destOrd="0" presId="urn:microsoft.com/office/officeart/2005/8/layout/target3"/>
    <dgm:cxn modelId="{4F968610-0D35-49EB-AB85-260478ADF569}" type="presOf" srcId="{0DA61323-94D4-42E6-A748-782FDB59AE34}" destId="{01996EF7-EEA3-4C04-B9F8-E82FF3D993D8}" srcOrd="0" destOrd="0" presId="urn:microsoft.com/office/officeart/2005/8/layout/target3"/>
    <dgm:cxn modelId="{0540032E-C4D9-4463-82D5-82B8C65B7174}" type="presOf" srcId="{859F0595-E0A1-4CBA-B433-EE5436C81A95}" destId="{1EF48812-0AE4-4D1A-BE72-71EF9AA71416}" srcOrd="0" destOrd="1" presId="urn:microsoft.com/office/officeart/2005/8/layout/target3"/>
    <dgm:cxn modelId="{1B211CCB-4DF6-47A9-87CC-2DDD2C1F54A0}" type="presOf" srcId="{D87C4F41-B2C4-4713-B113-26A534FFE0E6}" destId="{001D3917-5AA1-4662-9675-5EAAEFC79E6B}" srcOrd="0" destOrd="0" presId="urn:microsoft.com/office/officeart/2005/8/layout/target3"/>
    <dgm:cxn modelId="{608918FA-D52A-4880-8871-E95D2387668B}" srcId="{9F9A2229-B3F8-4C47-B817-09AB65DFF5BB}" destId="{89391FFF-E661-46F3-A43A-790A8D52A549}" srcOrd="4" destOrd="0" parTransId="{F45EF7DA-32B1-4F61-913A-EF771CFFDBC9}" sibTransId="{1B5B771F-0F76-48A6-8208-DBACC4137C7E}"/>
    <dgm:cxn modelId="{C66621A3-5D13-4E7E-A2D8-CDE8BBE3F71A}" srcId="{D00D9221-39EF-4F32-8F40-0EE06A60ECDB}" destId="{ECBA24CD-4BE9-49F9-A603-F5720E15EF8C}" srcOrd="1" destOrd="0" parTransId="{B04F814F-8D53-48F9-8A60-C1B873EF155A}" sibTransId="{AA7E3A81-3F48-4B87-8220-A00A00499732}"/>
    <dgm:cxn modelId="{295C058A-F66B-43CE-9906-02A07EFFC807}" srcId="{6DFB6D1B-9175-435F-9484-E128740F8E85}" destId="{D00D9221-39EF-4F32-8F40-0EE06A60ECDB}" srcOrd="0" destOrd="0" parTransId="{82B00284-5929-4845-B861-415C353282C5}" sibTransId="{44245CF6-98DD-42A8-AC85-707F4E84AE13}"/>
    <dgm:cxn modelId="{7C62B93F-EA24-4238-AE33-8F752927FC41}" type="presOf" srcId="{89391FFF-E661-46F3-A43A-790A8D52A549}" destId="{1EF48812-0AE4-4D1A-BE72-71EF9AA71416}" srcOrd="0" destOrd="4" presId="urn:microsoft.com/office/officeart/2005/8/layout/target3"/>
    <dgm:cxn modelId="{F5A065A6-C81F-447B-9078-D33C08614FC4}" srcId="{D87C4F41-B2C4-4713-B113-26A534FFE0E6}" destId="{7678B131-641B-4959-8E63-4F62705D2B4C}" srcOrd="2" destOrd="0" parTransId="{C253D385-B5A3-4F2B-9A15-4993BACD6C5F}" sibTransId="{6E6AB283-BE81-45E2-9EFC-C60E7497EFE2}"/>
    <dgm:cxn modelId="{A59AD7CF-4C86-4FCC-9D0C-6477D88BD10F}" srcId="{D00D9221-39EF-4F32-8F40-0EE06A60ECDB}" destId="{FAA34745-81AA-4099-B59C-91A8FDAE2759}" srcOrd="3" destOrd="0" parTransId="{9C6163F5-7F06-4ED2-8023-E5026348070F}" sibTransId="{E45EE48B-FC3A-4AD8-9C26-7CF7CB712541}"/>
    <dgm:cxn modelId="{4FD566DD-F2FD-4D0B-9C73-12B4F567771B}" srcId="{D87C4F41-B2C4-4713-B113-26A534FFE0E6}" destId="{C240F599-9608-4019-8F76-F38F895B5B23}" srcOrd="1" destOrd="0" parTransId="{EED0959C-A2B7-40F2-A00D-3E3624B94E79}" sibTransId="{06063BE6-BB86-47CC-97B7-4C154783A561}"/>
    <dgm:cxn modelId="{EFD00562-53ED-4830-9235-FE47FD2F4E47}" type="presOf" srcId="{9F9A2229-B3F8-4C47-B817-09AB65DFF5BB}" destId="{9905E477-5629-444F-A981-BA2915C3B8A9}" srcOrd="1" destOrd="0" presId="urn:microsoft.com/office/officeart/2005/8/layout/target3"/>
    <dgm:cxn modelId="{5CF48FF5-E19A-4417-B708-9E79C86C6E18}" type="presOf" srcId="{E4C0EFDD-B867-4052-996C-BF0079D3DAAA}" destId="{E389C7DD-CC76-4AE7-A253-005362BDFE45}" srcOrd="0" destOrd="3" presId="urn:microsoft.com/office/officeart/2005/8/layout/target3"/>
    <dgm:cxn modelId="{DFCB411E-4738-40C9-95F8-2F0E6FA8E8E9}" type="presOf" srcId="{9F9A2229-B3F8-4C47-B817-09AB65DFF5BB}" destId="{8DECAFBF-F444-4028-BADF-3D60750B94BF}" srcOrd="0" destOrd="0" presId="urn:microsoft.com/office/officeart/2005/8/layout/target3"/>
    <dgm:cxn modelId="{ED1CD1E3-F21E-4D6D-BB61-2B820134D4AA}" type="presOf" srcId="{C240F599-9608-4019-8F76-F38F895B5B23}" destId="{E389C7DD-CC76-4AE7-A253-005362BDFE45}" srcOrd="0" destOrd="1" presId="urn:microsoft.com/office/officeart/2005/8/layout/target3"/>
    <dgm:cxn modelId="{3EA9CB3D-6C03-445A-9FF8-E20FE65D5DF3}" type="presOf" srcId="{D00D9221-39EF-4F32-8F40-0EE06A60ECDB}" destId="{20D4A3A9-A69E-4D01-A8AF-50307411DBBC}" srcOrd="1" destOrd="0" presId="urn:microsoft.com/office/officeart/2005/8/layout/target3"/>
    <dgm:cxn modelId="{1B232222-6B05-45AF-96E6-27344D9A17CA}" type="presOf" srcId="{D87C4F41-B2C4-4713-B113-26A534FFE0E6}" destId="{F91CDC7F-BD30-481B-A474-D7DB37E3C5A8}" srcOrd="1" destOrd="0" presId="urn:microsoft.com/office/officeart/2005/8/layout/target3"/>
    <dgm:cxn modelId="{006DA315-4183-463E-B78C-05D781F81FAB}" type="presOf" srcId="{7678B131-641B-4959-8E63-4F62705D2B4C}" destId="{E389C7DD-CC76-4AE7-A253-005362BDFE45}" srcOrd="0" destOrd="2" presId="urn:microsoft.com/office/officeart/2005/8/layout/target3"/>
    <dgm:cxn modelId="{9F4613EC-A93C-4122-8795-6399024475B4}" srcId="{D87C4F41-B2C4-4713-B113-26A534FFE0E6}" destId="{E4C0EFDD-B867-4052-996C-BF0079D3DAAA}" srcOrd="3" destOrd="0" parTransId="{60D8DC36-B1A5-4466-B71F-B6F07396237E}" sibTransId="{24225ED6-A799-466C-9C7F-E49A66C16632}"/>
    <dgm:cxn modelId="{4923E115-3057-4928-8359-5E714B74A541}" srcId="{9F9A2229-B3F8-4C47-B817-09AB65DFF5BB}" destId="{859F0595-E0A1-4CBA-B433-EE5436C81A95}" srcOrd="1" destOrd="0" parTransId="{4D57AA6B-5D16-4AB5-B15A-64C85CD6EBB3}" sibTransId="{05E9FCE1-B45A-4F98-934C-95F672B5B641}"/>
    <dgm:cxn modelId="{E1FCB2AE-385B-47F5-927B-A7BB306BF709}" type="presOf" srcId="{FAA34745-81AA-4099-B59C-91A8FDAE2759}" destId="{01996EF7-EEA3-4C04-B9F8-E82FF3D993D8}" srcOrd="0" destOrd="3" presId="urn:microsoft.com/office/officeart/2005/8/layout/target3"/>
    <dgm:cxn modelId="{BAB90DDF-9088-45F0-990A-D8DFCC075DC0}" srcId="{D87C4F41-B2C4-4713-B113-26A534FFE0E6}" destId="{96B2BEA9-739F-4A51-822D-A88E8114BC47}" srcOrd="0" destOrd="0" parTransId="{99D78CED-B9C8-4418-B566-87F6D534DC77}" sibTransId="{31BD1F6D-E1C0-48E5-87BB-3C3D081D4F6A}"/>
    <dgm:cxn modelId="{04CF80A0-444F-434D-8647-3DFD915A9062}" type="presOf" srcId="{96B2BEA9-739F-4A51-822D-A88E8114BC47}" destId="{E389C7DD-CC76-4AE7-A253-005362BDFE45}" srcOrd="0" destOrd="0" presId="urn:microsoft.com/office/officeart/2005/8/layout/target3"/>
    <dgm:cxn modelId="{E796F752-25FE-4B71-9992-7627571D7ED2}" srcId="{9F9A2229-B3F8-4C47-B817-09AB65DFF5BB}" destId="{681B92D4-2263-4373-BBFE-58CEBD3F6E9D}" srcOrd="0" destOrd="0" parTransId="{587B2344-8FFB-40B6-A6B6-D040A036A4F7}" sibTransId="{E880A819-3BC2-42FA-B4A1-673ABCA4679C}"/>
    <dgm:cxn modelId="{4B34650D-290E-47B6-A894-CF0845E5C2E1}" srcId="{6DFB6D1B-9175-435F-9484-E128740F8E85}" destId="{9F9A2229-B3F8-4C47-B817-09AB65DFF5BB}" srcOrd="2" destOrd="0" parTransId="{54E301CA-9C5A-49A5-8FC5-8006B7A4E33A}" sibTransId="{6BBEC4D2-8900-4679-96B0-4ACC70F84318}"/>
    <dgm:cxn modelId="{6773902D-F7AA-4401-9272-46693DA9CD60}" type="presOf" srcId="{6DFB6D1B-9175-435F-9484-E128740F8E85}" destId="{86A96521-C873-4AD8-9D35-A870A0649EFC}" srcOrd="0" destOrd="0" presId="urn:microsoft.com/office/officeart/2005/8/layout/target3"/>
    <dgm:cxn modelId="{6FC41745-7BCF-4670-992F-4C1F8DA19095}" type="presOf" srcId="{ECBA24CD-4BE9-49F9-A603-F5720E15EF8C}" destId="{01996EF7-EEA3-4C04-B9F8-E82FF3D993D8}" srcOrd="0" destOrd="1" presId="urn:microsoft.com/office/officeart/2005/8/layout/target3"/>
    <dgm:cxn modelId="{6224744A-AD1F-4963-8C85-1F1F25C646DA}" type="presOf" srcId="{3DEAC1C8-8333-4E72-A62C-956BDF3C1757}" destId="{1EF48812-0AE4-4D1A-BE72-71EF9AA71416}" srcOrd="0" destOrd="2" presId="urn:microsoft.com/office/officeart/2005/8/layout/target3"/>
    <dgm:cxn modelId="{F5F30377-0453-4333-B4C4-9521D6D336F0}" srcId="{9F9A2229-B3F8-4C47-B817-09AB65DFF5BB}" destId="{3DEAC1C8-8333-4E72-A62C-956BDF3C1757}" srcOrd="2" destOrd="0" parTransId="{6DA4A723-2F9B-4B5A-BE14-34514F2EBBD2}" sibTransId="{65D0D64E-4C00-4135-BC9A-DC0BF262253B}"/>
    <dgm:cxn modelId="{97966A4D-B7F0-4D84-803A-C80836FAB0DB}" srcId="{D00D9221-39EF-4F32-8F40-0EE06A60ECDB}" destId="{1797EF17-9EA8-4F31-8251-A5A2A3D7C8F0}" srcOrd="2" destOrd="0" parTransId="{1F7F1AB9-78F3-490D-970C-E0A880D46D7C}" sibTransId="{FC7816CC-965B-4D29-9EF8-4E44B0DBECE5}"/>
    <dgm:cxn modelId="{65BA0339-D0BD-41C2-B366-A26052C63933}" srcId="{6DFB6D1B-9175-435F-9484-E128740F8E85}" destId="{D87C4F41-B2C4-4713-B113-26A534FFE0E6}" srcOrd="1" destOrd="0" parTransId="{097CFC99-F9BE-499B-8549-F018D38E2DCE}" sibTransId="{A2A6FCC8-7837-4F21-BB9E-390E5CC3E1F7}"/>
    <dgm:cxn modelId="{31734874-7673-4A9B-81FB-9FDA8C1444DD}" type="presParOf" srcId="{86A96521-C873-4AD8-9D35-A870A0649EFC}" destId="{79FD4370-A74F-4D01-B99C-B20E8AC3C380}" srcOrd="0" destOrd="0" presId="urn:microsoft.com/office/officeart/2005/8/layout/target3"/>
    <dgm:cxn modelId="{E0245602-28FD-4B66-BB9A-A901917F91AA}" type="presParOf" srcId="{86A96521-C873-4AD8-9D35-A870A0649EFC}" destId="{B90EE49C-E03F-4428-95B8-23F310548ECC}" srcOrd="1" destOrd="0" presId="urn:microsoft.com/office/officeart/2005/8/layout/target3"/>
    <dgm:cxn modelId="{B011FDE9-7827-48CC-9C06-3FC6CC211D52}" type="presParOf" srcId="{86A96521-C873-4AD8-9D35-A870A0649EFC}" destId="{806D2506-EE72-433F-A317-1276B03507F3}" srcOrd="2" destOrd="0" presId="urn:microsoft.com/office/officeart/2005/8/layout/target3"/>
    <dgm:cxn modelId="{3D26BC39-EDA3-4540-83B2-4C509F1B864D}" type="presParOf" srcId="{86A96521-C873-4AD8-9D35-A870A0649EFC}" destId="{3ED6879F-EB35-47B6-84FC-917EB16151E1}" srcOrd="3" destOrd="0" presId="urn:microsoft.com/office/officeart/2005/8/layout/target3"/>
    <dgm:cxn modelId="{4E23480F-86C4-46B1-BFF2-124D2ABA63EB}" type="presParOf" srcId="{86A96521-C873-4AD8-9D35-A870A0649EFC}" destId="{3D15A1FD-94AC-4D2A-AA96-590E0CC1A9E8}" srcOrd="4" destOrd="0" presId="urn:microsoft.com/office/officeart/2005/8/layout/target3"/>
    <dgm:cxn modelId="{C664B2FD-8944-4A16-8761-B013C0CB5007}" type="presParOf" srcId="{86A96521-C873-4AD8-9D35-A870A0649EFC}" destId="{001D3917-5AA1-4662-9675-5EAAEFC79E6B}" srcOrd="5" destOrd="0" presId="urn:microsoft.com/office/officeart/2005/8/layout/target3"/>
    <dgm:cxn modelId="{7C55B3EE-786D-488B-87EC-9442B7CF1706}" type="presParOf" srcId="{86A96521-C873-4AD8-9D35-A870A0649EFC}" destId="{DB19358C-C372-4B60-B915-D457DF6D20C9}" srcOrd="6" destOrd="0" presId="urn:microsoft.com/office/officeart/2005/8/layout/target3"/>
    <dgm:cxn modelId="{B3F31117-785C-444A-B4A1-B1C9299EAE2E}" type="presParOf" srcId="{86A96521-C873-4AD8-9D35-A870A0649EFC}" destId="{FED4EAAC-B121-492D-AD4E-A5426599A365}" srcOrd="7" destOrd="0" presId="urn:microsoft.com/office/officeart/2005/8/layout/target3"/>
    <dgm:cxn modelId="{948660A8-6B0E-41E5-81D2-C00AB58237A8}" type="presParOf" srcId="{86A96521-C873-4AD8-9D35-A870A0649EFC}" destId="{8DECAFBF-F444-4028-BADF-3D60750B94BF}" srcOrd="8" destOrd="0" presId="urn:microsoft.com/office/officeart/2005/8/layout/target3"/>
    <dgm:cxn modelId="{11CF3093-4E08-45B2-8763-2BE8C1C93B94}" type="presParOf" srcId="{86A96521-C873-4AD8-9D35-A870A0649EFC}" destId="{20D4A3A9-A69E-4D01-A8AF-50307411DBBC}" srcOrd="9" destOrd="0" presId="urn:microsoft.com/office/officeart/2005/8/layout/target3"/>
    <dgm:cxn modelId="{68C15EF5-21EE-4A75-A0BA-93CD9C55DB8B}" type="presParOf" srcId="{86A96521-C873-4AD8-9D35-A870A0649EFC}" destId="{01996EF7-EEA3-4C04-B9F8-E82FF3D993D8}" srcOrd="10" destOrd="0" presId="urn:microsoft.com/office/officeart/2005/8/layout/target3"/>
    <dgm:cxn modelId="{88D04A1F-334C-4570-8C1F-D1AD72447E5F}" type="presParOf" srcId="{86A96521-C873-4AD8-9D35-A870A0649EFC}" destId="{F91CDC7F-BD30-481B-A474-D7DB37E3C5A8}" srcOrd="11" destOrd="0" presId="urn:microsoft.com/office/officeart/2005/8/layout/target3"/>
    <dgm:cxn modelId="{013E16C9-C97C-4B04-80AC-22F11A4C740A}" type="presParOf" srcId="{86A96521-C873-4AD8-9D35-A870A0649EFC}" destId="{E389C7DD-CC76-4AE7-A253-005362BDFE45}" srcOrd="12" destOrd="0" presId="urn:microsoft.com/office/officeart/2005/8/layout/target3"/>
    <dgm:cxn modelId="{1D9EB0A9-CBB2-46FB-BF99-88D032B47AFE}" type="presParOf" srcId="{86A96521-C873-4AD8-9D35-A870A0649EFC}" destId="{9905E477-5629-444F-A981-BA2915C3B8A9}" srcOrd="13" destOrd="0" presId="urn:microsoft.com/office/officeart/2005/8/layout/target3"/>
    <dgm:cxn modelId="{BB3252A1-C4A3-4FB5-B16A-4CA7AF35085A}" type="presParOf" srcId="{86A96521-C873-4AD8-9D35-A870A0649EFC}" destId="{1EF48812-0AE4-4D1A-BE72-71EF9AA71416}" srcOrd="14" destOrd="0" presId="urn:microsoft.com/office/officeart/2005/8/layout/target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0F5F9C-473E-48A6-8ECF-A8B5D622824E}">
      <dsp:nvSpPr>
        <dsp:cNvPr id="0" name=""/>
        <dsp:cNvSpPr/>
      </dsp:nvSpPr>
      <dsp:spPr>
        <a:xfrm rot="5400000">
          <a:off x="3741105" y="-1608662"/>
          <a:ext cx="380866" cy="3700272"/>
        </a:xfrm>
        <a:prstGeom prst="round2Same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lv-LV" sz="1000" kern="1200"/>
            <a:t>griba un spēja paredzēt savas izvēles un rīcības sekas un rīkoties, respektējot cita cilvēka cieņu un brīvību</a:t>
          </a:r>
        </a:p>
      </dsp:txBody>
      <dsp:txXfrm rot="-5400000">
        <a:off x="2081402" y="69633"/>
        <a:ext cx="3681680" cy="343682"/>
      </dsp:txXfrm>
    </dsp:sp>
    <dsp:sp modelId="{551D91C1-674A-41E0-AD35-346BF45EBB79}">
      <dsp:nvSpPr>
        <dsp:cNvPr id="0" name=""/>
        <dsp:cNvSpPr/>
      </dsp:nvSpPr>
      <dsp:spPr>
        <a:xfrm>
          <a:off x="0" y="0"/>
          <a:ext cx="2081403" cy="476082"/>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lv-LV" sz="1800" kern="1200"/>
            <a:t>ATBILDĪBA</a:t>
          </a:r>
        </a:p>
      </dsp:txBody>
      <dsp:txXfrm>
        <a:off x="23240" y="23240"/>
        <a:ext cx="2034923" cy="429602"/>
      </dsp:txXfrm>
    </dsp:sp>
    <dsp:sp modelId="{BCEA5950-933A-4B57-A816-951388510E95}">
      <dsp:nvSpPr>
        <dsp:cNvPr id="0" name=""/>
        <dsp:cNvSpPr/>
      </dsp:nvSpPr>
      <dsp:spPr>
        <a:xfrm rot="5400000">
          <a:off x="3741105" y="-1108776"/>
          <a:ext cx="380866" cy="3700272"/>
        </a:xfrm>
        <a:prstGeom prst="round2SameRect">
          <a:avLst/>
        </a:prstGeom>
        <a:solidFill>
          <a:schemeClr val="accent4">
            <a:tint val="40000"/>
            <a:alpha val="90000"/>
            <a:hueOff val="987448"/>
            <a:satOff val="-4659"/>
            <a:lumOff val="-168"/>
            <a:alphaOff val="0"/>
          </a:schemeClr>
        </a:solidFill>
        <a:ln w="12700" cap="flat" cmpd="sng" algn="ctr">
          <a:solidFill>
            <a:schemeClr val="accent4">
              <a:tint val="40000"/>
              <a:alpha val="90000"/>
              <a:hueOff val="987448"/>
              <a:satOff val="-4659"/>
              <a:lumOff val="-16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lv-LV" sz="1000" kern="1200"/>
            <a:t>čaklums, uzcītība, rūpība un griba jebkuru darbu veikt pēc iespējas mērķtiecīgāk, kvalitatīvāk un produktīvāk </a:t>
          </a:r>
        </a:p>
      </dsp:txBody>
      <dsp:txXfrm rot="-5400000">
        <a:off x="2081402" y="569519"/>
        <a:ext cx="3681680" cy="343682"/>
      </dsp:txXfrm>
    </dsp:sp>
    <dsp:sp modelId="{E528565E-93BD-4DFE-80AF-9B629AD8FA01}">
      <dsp:nvSpPr>
        <dsp:cNvPr id="0" name=""/>
        <dsp:cNvSpPr/>
      </dsp:nvSpPr>
      <dsp:spPr>
        <a:xfrm>
          <a:off x="0" y="503318"/>
          <a:ext cx="2081403" cy="476082"/>
        </a:xfrm>
        <a:prstGeom prst="roundRect">
          <a:avLst/>
        </a:prstGeom>
        <a:solidFill>
          <a:schemeClr val="accent4">
            <a:hueOff val="890990"/>
            <a:satOff val="-3707"/>
            <a:lumOff val="8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lv-LV" sz="1800" kern="1200"/>
            <a:t>CENTĪBA</a:t>
          </a:r>
        </a:p>
      </dsp:txBody>
      <dsp:txXfrm>
        <a:off x="23240" y="526558"/>
        <a:ext cx="2034923" cy="429602"/>
      </dsp:txXfrm>
    </dsp:sp>
    <dsp:sp modelId="{B82436B4-15F4-4F23-89C8-D9F229C824F6}">
      <dsp:nvSpPr>
        <dsp:cNvPr id="0" name=""/>
        <dsp:cNvSpPr/>
      </dsp:nvSpPr>
      <dsp:spPr>
        <a:xfrm rot="5400000">
          <a:off x="3741105" y="-608889"/>
          <a:ext cx="380866" cy="3700272"/>
        </a:xfrm>
        <a:prstGeom prst="round2SameRect">
          <a:avLst/>
        </a:prstGeom>
        <a:solidFill>
          <a:schemeClr val="accent4">
            <a:tint val="40000"/>
            <a:alpha val="90000"/>
            <a:hueOff val="1974896"/>
            <a:satOff val="-9317"/>
            <a:lumOff val="-337"/>
            <a:alphaOff val="0"/>
          </a:schemeClr>
        </a:solidFill>
        <a:ln w="12700" cap="flat" cmpd="sng" algn="ctr">
          <a:solidFill>
            <a:schemeClr val="accent4">
              <a:tint val="40000"/>
              <a:alpha val="90000"/>
              <a:hueOff val="1974896"/>
              <a:satOff val="-9317"/>
              <a:lumOff val="-33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lv-LV" sz="1000" kern="1200"/>
            <a:t>izlēmība, baiļu pārvarēšana, rakstura stingrība, situācijas novērtēšana un cieņpilna rīcība, uzņēmība, centieni pēc taisnīgā un labā</a:t>
          </a:r>
        </a:p>
      </dsp:txBody>
      <dsp:txXfrm rot="-5400000">
        <a:off x="2081402" y="1069406"/>
        <a:ext cx="3681680" cy="343682"/>
      </dsp:txXfrm>
    </dsp:sp>
    <dsp:sp modelId="{E428FFB9-7BED-438A-BF71-7B1938D06234}">
      <dsp:nvSpPr>
        <dsp:cNvPr id="0" name=""/>
        <dsp:cNvSpPr/>
      </dsp:nvSpPr>
      <dsp:spPr>
        <a:xfrm>
          <a:off x="0" y="1003205"/>
          <a:ext cx="2081403" cy="476082"/>
        </a:xfrm>
        <a:prstGeom prst="roundRect">
          <a:avLst/>
        </a:prstGeom>
        <a:solidFill>
          <a:schemeClr val="accent4">
            <a:hueOff val="1781980"/>
            <a:satOff val="-7414"/>
            <a:lumOff val="174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lv-LV" sz="1800" kern="1200"/>
            <a:t>DROSME</a:t>
          </a:r>
        </a:p>
      </dsp:txBody>
      <dsp:txXfrm>
        <a:off x="23240" y="1026445"/>
        <a:ext cx="2034923" cy="429602"/>
      </dsp:txXfrm>
    </dsp:sp>
    <dsp:sp modelId="{2289758A-5262-449A-B963-11DFA38E2BAE}">
      <dsp:nvSpPr>
        <dsp:cNvPr id="0" name=""/>
        <dsp:cNvSpPr/>
      </dsp:nvSpPr>
      <dsp:spPr>
        <a:xfrm rot="5400000">
          <a:off x="3741105" y="-109002"/>
          <a:ext cx="380866" cy="3700272"/>
        </a:xfrm>
        <a:prstGeom prst="round2SameRect">
          <a:avLst/>
        </a:prstGeom>
        <a:solidFill>
          <a:schemeClr val="accent4">
            <a:tint val="40000"/>
            <a:alpha val="90000"/>
            <a:hueOff val="2962344"/>
            <a:satOff val="-13976"/>
            <a:lumOff val="-505"/>
            <a:alphaOff val="0"/>
          </a:schemeClr>
        </a:solidFill>
        <a:ln w="12700" cap="flat" cmpd="sng" algn="ctr">
          <a:solidFill>
            <a:schemeClr val="accent4">
              <a:tint val="40000"/>
              <a:alpha val="90000"/>
              <a:hueOff val="2962344"/>
              <a:satOff val="-13976"/>
              <a:lumOff val="-50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lv-LV" sz="1000" kern="1200"/>
            <a:t>uzticamība, patiesums, vārdu un darbu saskaņa</a:t>
          </a:r>
        </a:p>
      </dsp:txBody>
      <dsp:txXfrm rot="-5400000">
        <a:off x="2081402" y="1569293"/>
        <a:ext cx="3681680" cy="343682"/>
      </dsp:txXfrm>
    </dsp:sp>
    <dsp:sp modelId="{6D28CE0B-D155-404E-97EA-AC672D6757D2}">
      <dsp:nvSpPr>
        <dsp:cNvPr id="0" name=""/>
        <dsp:cNvSpPr/>
      </dsp:nvSpPr>
      <dsp:spPr>
        <a:xfrm>
          <a:off x="0" y="1503091"/>
          <a:ext cx="2081403" cy="476082"/>
        </a:xfrm>
        <a:prstGeom prst="roundRect">
          <a:avLst/>
        </a:prstGeom>
        <a:solidFill>
          <a:schemeClr val="accent4">
            <a:hueOff val="2672970"/>
            <a:satOff val="-11121"/>
            <a:lumOff val="262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lv-LV" sz="1800" kern="1200"/>
            <a:t>GODĪGUMS</a:t>
          </a:r>
        </a:p>
      </dsp:txBody>
      <dsp:txXfrm>
        <a:off x="23240" y="1526331"/>
        <a:ext cx="2034923" cy="429602"/>
      </dsp:txXfrm>
    </dsp:sp>
    <dsp:sp modelId="{D2E5C4A1-0290-46D9-9C4E-F0474DC12B07}">
      <dsp:nvSpPr>
        <dsp:cNvPr id="0" name=""/>
        <dsp:cNvSpPr/>
      </dsp:nvSpPr>
      <dsp:spPr>
        <a:xfrm rot="5400000">
          <a:off x="3741105" y="390883"/>
          <a:ext cx="380866" cy="3700272"/>
        </a:xfrm>
        <a:prstGeom prst="round2SameRect">
          <a:avLst/>
        </a:prstGeom>
        <a:solidFill>
          <a:schemeClr val="accent4">
            <a:tint val="40000"/>
            <a:alpha val="90000"/>
            <a:hueOff val="3949791"/>
            <a:satOff val="-18635"/>
            <a:lumOff val="-673"/>
            <a:alphaOff val="0"/>
          </a:schemeClr>
        </a:solidFill>
        <a:ln w="12700" cap="flat" cmpd="sng" algn="ctr">
          <a:solidFill>
            <a:schemeClr val="accent4">
              <a:tint val="40000"/>
              <a:alpha val="90000"/>
              <a:hueOff val="3949791"/>
              <a:satOff val="-18635"/>
              <a:lumOff val="-67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lv-LV" sz="1000" kern="1200"/>
            <a:t>māka izmantot zināšanas labā veicināšanai savā un sabiedrības dzīvē</a:t>
          </a:r>
        </a:p>
      </dsp:txBody>
      <dsp:txXfrm rot="-5400000">
        <a:off x="2081402" y="2069178"/>
        <a:ext cx="3681680" cy="343682"/>
      </dsp:txXfrm>
    </dsp:sp>
    <dsp:sp modelId="{AC9A915C-518E-45A9-B23A-B7BD8923E2C0}">
      <dsp:nvSpPr>
        <dsp:cNvPr id="0" name=""/>
        <dsp:cNvSpPr/>
      </dsp:nvSpPr>
      <dsp:spPr>
        <a:xfrm>
          <a:off x="0" y="2002978"/>
          <a:ext cx="2081403" cy="476082"/>
        </a:xfrm>
        <a:prstGeom prst="roundRect">
          <a:avLst/>
        </a:prstGeom>
        <a:solidFill>
          <a:schemeClr val="accent4">
            <a:hueOff val="3563960"/>
            <a:satOff val="-14828"/>
            <a:lumOff val="349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lv-LV" sz="1800" kern="1200"/>
            <a:t>GUDRĪBA</a:t>
          </a:r>
        </a:p>
      </dsp:txBody>
      <dsp:txXfrm>
        <a:off x="23240" y="2026218"/>
        <a:ext cx="2034923" cy="429602"/>
      </dsp:txXfrm>
    </dsp:sp>
    <dsp:sp modelId="{202DA7ED-DCD0-4991-A07E-C7106D3FF50F}">
      <dsp:nvSpPr>
        <dsp:cNvPr id="0" name=""/>
        <dsp:cNvSpPr/>
      </dsp:nvSpPr>
      <dsp:spPr>
        <a:xfrm rot="5400000">
          <a:off x="3741105" y="890770"/>
          <a:ext cx="380866" cy="3700272"/>
        </a:xfrm>
        <a:prstGeom prst="round2SameRect">
          <a:avLst/>
        </a:prstGeom>
        <a:solidFill>
          <a:schemeClr val="accent4">
            <a:tint val="40000"/>
            <a:alpha val="90000"/>
            <a:hueOff val="4937239"/>
            <a:satOff val="-23293"/>
            <a:lumOff val="-841"/>
            <a:alphaOff val="0"/>
          </a:schemeClr>
        </a:solidFill>
        <a:ln w="12700" cap="flat" cmpd="sng" algn="ctr">
          <a:solidFill>
            <a:schemeClr val="accent4">
              <a:tint val="40000"/>
              <a:alpha val="90000"/>
              <a:hueOff val="4937239"/>
              <a:satOff val="-23293"/>
              <a:lumOff val="-8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lv-LV" sz="1000" kern="1200"/>
            <a:t>vēlība, atsaucība pret citiem, pieklājība</a:t>
          </a:r>
        </a:p>
      </dsp:txBody>
      <dsp:txXfrm rot="-5400000">
        <a:off x="2081402" y="2569065"/>
        <a:ext cx="3681680" cy="343682"/>
      </dsp:txXfrm>
    </dsp:sp>
    <dsp:sp modelId="{73BCB7FC-4960-4BB5-A806-66A385772A56}">
      <dsp:nvSpPr>
        <dsp:cNvPr id="0" name=""/>
        <dsp:cNvSpPr/>
      </dsp:nvSpPr>
      <dsp:spPr>
        <a:xfrm>
          <a:off x="0" y="2502865"/>
          <a:ext cx="2081403" cy="476082"/>
        </a:xfrm>
        <a:prstGeom prst="roundRect">
          <a:avLst/>
        </a:prstGeom>
        <a:solidFill>
          <a:schemeClr val="accent4">
            <a:hueOff val="4454951"/>
            <a:satOff val="-18535"/>
            <a:lumOff val="436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lv-LV" sz="1800" kern="1200"/>
            <a:t>LAIPNĪBA</a:t>
          </a:r>
        </a:p>
      </dsp:txBody>
      <dsp:txXfrm>
        <a:off x="23240" y="2526105"/>
        <a:ext cx="2034923" cy="429602"/>
      </dsp:txXfrm>
    </dsp:sp>
    <dsp:sp modelId="{8352AA18-D8DD-4AE9-82F0-8AB4923B2882}">
      <dsp:nvSpPr>
        <dsp:cNvPr id="0" name=""/>
        <dsp:cNvSpPr/>
      </dsp:nvSpPr>
      <dsp:spPr>
        <a:xfrm rot="5400000">
          <a:off x="3741105" y="1390657"/>
          <a:ext cx="380866" cy="3700272"/>
        </a:xfrm>
        <a:prstGeom prst="round2SameRect">
          <a:avLst/>
        </a:prstGeom>
        <a:solidFill>
          <a:schemeClr val="accent4">
            <a:tint val="40000"/>
            <a:alpha val="90000"/>
            <a:hueOff val="5924687"/>
            <a:satOff val="-27952"/>
            <a:lumOff val="-1010"/>
            <a:alphaOff val="0"/>
          </a:schemeClr>
        </a:solidFill>
        <a:ln w="12700" cap="flat" cmpd="sng" algn="ctr">
          <a:solidFill>
            <a:schemeClr val="accent4">
              <a:tint val="40000"/>
              <a:alpha val="90000"/>
              <a:hueOff val="5924687"/>
              <a:satOff val="-27952"/>
              <a:lumOff val="-101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lv-LV" sz="1000" kern="1200"/>
            <a:t>attīstīta empātija, vēlme iejusties otra pārdzīvojumos un aktīvs atbalsts</a:t>
          </a:r>
        </a:p>
      </dsp:txBody>
      <dsp:txXfrm rot="-5400000">
        <a:off x="2081402" y="3068952"/>
        <a:ext cx="3681680" cy="343682"/>
      </dsp:txXfrm>
    </dsp:sp>
    <dsp:sp modelId="{BA9208E8-49D6-4003-AB48-50489B9688E9}">
      <dsp:nvSpPr>
        <dsp:cNvPr id="0" name=""/>
        <dsp:cNvSpPr/>
      </dsp:nvSpPr>
      <dsp:spPr>
        <a:xfrm>
          <a:off x="0" y="3002752"/>
          <a:ext cx="2081403" cy="476082"/>
        </a:xfrm>
        <a:prstGeom prst="roundRect">
          <a:avLst/>
        </a:prstGeom>
        <a:solidFill>
          <a:schemeClr val="accent4">
            <a:hueOff val="5345940"/>
            <a:satOff val="-22242"/>
            <a:lumOff val="52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lv-LV" sz="1800" kern="1200"/>
            <a:t>LĪDZCIETĪBA</a:t>
          </a:r>
        </a:p>
      </dsp:txBody>
      <dsp:txXfrm>
        <a:off x="23240" y="3025992"/>
        <a:ext cx="2034923" cy="429602"/>
      </dsp:txXfrm>
    </dsp:sp>
    <dsp:sp modelId="{ADE99230-A286-4E1E-83EE-65FC86799714}">
      <dsp:nvSpPr>
        <dsp:cNvPr id="0" name=""/>
        <dsp:cNvSpPr/>
      </dsp:nvSpPr>
      <dsp:spPr>
        <a:xfrm rot="5400000">
          <a:off x="3741105" y="1890544"/>
          <a:ext cx="380866" cy="3700272"/>
        </a:xfrm>
        <a:prstGeom prst="round2SameRect">
          <a:avLst/>
        </a:prstGeom>
        <a:solidFill>
          <a:schemeClr val="accent4">
            <a:tint val="40000"/>
            <a:alpha val="90000"/>
            <a:hueOff val="6912135"/>
            <a:satOff val="-32610"/>
            <a:lumOff val="-1178"/>
            <a:alphaOff val="0"/>
          </a:schemeClr>
        </a:solidFill>
        <a:ln w="12700" cap="flat" cmpd="sng" algn="ctr">
          <a:solidFill>
            <a:schemeClr val="accent4">
              <a:tint val="40000"/>
              <a:alpha val="90000"/>
              <a:hueOff val="6912135"/>
              <a:satOff val="-32610"/>
              <a:lumOff val="-117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lv-LV" sz="1000" kern="1200"/>
            <a:t>rīcības un uzskatu līdzsvarotība, spēja nošķirt saprātīgas vēlmes no nesaprātīgām un atteikties no nevajadzīgā, atturēšanās no tā, kas traucē personas attīstību </a:t>
          </a:r>
        </a:p>
      </dsp:txBody>
      <dsp:txXfrm rot="-5400000">
        <a:off x="2081402" y="3568839"/>
        <a:ext cx="3681680" cy="343682"/>
      </dsp:txXfrm>
    </dsp:sp>
    <dsp:sp modelId="{FAAD788A-5170-41A0-B957-A438625FB719}">
      <dsp:nvSpPr>
        <dsp:cNvPr id="0" name=""/>
        <dsp:cNvSpPr/>
      </dsp:nvSpPr>
      <dsp:spPr>
        <a:xfrm>
          <a:off x="0" y="3502638"/>
          <a:ext cx="2081403" cy="476082"/>
        </a:xfrm>
        <a:prstGeom prst="roundRect">
          <a:avLst/>
        </a:prstGeom>
        <a:solidFill>
          <a:schemeClr val="accent4">
            <a:hueOff val="6236930"/>
            <a:satOff val="-25949"/>
            <a:lumOff val="61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lv-LV" sz="1800" kern="1200"/>
            <a:t>MĒRENĪBA</a:t>
          </a:r>
        </a:p>
      </dsp:txBody>
      <dsp:txXfrm>
        <a:off x="23240" y="3525878"/>
        <a:ext cx="2034923" cy="429602"/>
      </dsp:txXfrm>
    </dsp:sp>
    <dsp:sp modelId="{9BB4449F-2D89-4870-83EE-9751B1BAF37D}">
      <dsp:nvSpPr>
        <dsp:cNvPr id="0" name=""/>
        <dsp:cNvSpPr/>
      </dsp:nvSpPr>
      <dsp:spPr>
        <a:xfrm rot="5400000">
          <a:off x="3741105" y="2390430"/>
          <a:ext cx="380866" cy="3700272"/>
        </a:xfrm>
        <a:prstGeom prst="round2SameRect">
          <a:avLst/>
        </a:prstGeom>
        <a:solidFill>
          <a:schemeClr val="accent4">
            <a:tint val="40000"/>
            <a:alpha val="90000"/>
            <a:hueOff val="7899583"/>
            <a:satOff val="-37269"/>
            <a:lumOff val="-1346"/>
            <a:alphaOff val="0"/>
          </a:schemeClr>
        </a:solidFill>
        <a:ln w="12700" cap="flat" cmpd="sng" algn="ctr">
          <a:solidFill>
            <a:schemeClr val="accent4">
              <a:tint val="40000"/>
              <a:alpha val="90000"/>
              <a:hueOff val="7899583"/>
              <a:satOff val="-37269"/>
              <a:lumOff val="-134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lv-LV" sz="1000" kern="1200"/>
            <a:t>uzvedības un emociju izpausmju kontrole un vadība, respektējot savu un citu cilvēku brīvību, kā arī cienot sevi un citus</a:t>
          </a:r>
        </a:p>
      </dsp:txBody>
      <dsp:txXfrm rot="-5400000">
        <a:off x="2081402" y="4068725"/>
        <a:ext cx="3681680" cy="343682"/>
      </dsp:txXfrm>
    </dsp:sp>
    <dsp:sp modelId="{CADD3DEE-D402-4DFB-902B-C9413CF926F2}">
      <dsp:nvSpPr>
        <dsp:cNvPr id="0" name=""/>
        <dsp:cNvSpPr/>
      </dsp:nvSpPr>
      <dsp:spPr>
        <a:xfrm>
          <a:off x="0" y="4002525"/>
          <a:ext cx="2081403" cy="476082"/>
        </a:xfrm>
        <a:prstGeom prst="roundRect">
          <a:avLst/>
        </a:prstGeom>
        <a:solidFill>
          <a:schemeClr val="accent4">
            <a:hueOff val="7127921"/>
            <a:satOff val="-29656"/>
            <a:lumOff val="69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lv-LV" sz="1800" kern="1200"/>
            <a:t>SAVALDĪBA</a:t>
          </a:r>
        </a:p>
      </dsp:txBody>
      <dsp:txXfrm>
        <a:off x="23240" y="4025765"/>
        <a:ext cx="2034923" cy="429602"/>
      </dsp:txXfrm>
    </dsp:sp>
    <dsp:sp modelId="{D609ABC4-14BB-4149-B28B-5942762A77FC}">
      <dsp:nvSpPr>
        <dsp:cNvPr id="0" name=""/>
        <dsp:cNvSpPr/>
      </dsp:nvSpPr>
      <dsp:spPr>
        <a:xfrm rot="5400000">
          <a:off x="3741105" y="2890317"/>
          <a:ext cx="380866" cy="3700272"/>
        </a:xfrm>
        <a:prstGeom prst="round2SameRect">
          <a:avLst/>
        </a:prstGeom>
        <a:solidFill>
          <a:schemeClr val="accent4">
            <a:tint val="40000"/>
            <a:alpha val="90000"/>
            <a:hueOff val="8887030"/>
            <a:satOff val="-41928"/>
            <a:lumOff val="-1514"/>
            <a:alphaOff val="0"/>
          </a:schemeClr>
        </a:solidFill>
        <a:ln w="12700" cap="flat" cmpd="sng" algn="ctr">
          <a:solidFill>
            <a:schemeClr val="accent4">
              <a:tint val="40000"/>
              <a:alpha val="90000"/>
              <a:hueOff val="8887030"/>
              <a:satOff val="-41928"/>
              <a:lumOff val="-151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lv-LV" sz="1000" kern="1200"/>
            <a:t>savstarpējs atbalsts un rīcības saskaņotība, rūpes par savu, citu un kopīgu labumu, demokrātisks dialogs ar citiem</a:t>
          </a:r>
        </a:p>
      </dsp:txBody>
      <dsp:txXfrm rot="-5400000">
        <a:off x="2081402" y="4568612"/>
        <a:ext cx="3681680" cy="343682"/>
      </dsp:txXfrm>
    </dsp:sp>
    <dsp:sp modelId="{C48A988D-00F1-4FC7-8EB6-358CA327F2EF}">
      <dsp:nvSpPr>
        <dsp:cNvPr id="0" name=""/>
        <dsp:cNvSpPr/>
      </dsp:nvSpPr>
      <dsp:spPr>
        <a:xfrm>
          <a:off x="0" y="4502412"/>
          <a:ext cx="2081403" cy="476082"/>
        </a:xfrm>
        <a:prstGeom prst="roundRect">
          <a:avLst/>
        </a:prstGeom>
        <a:solidFill>
          <a:schemeClr val="accent4">
            <a:hueOff val="8018910"/>
            <a:satOff val="-33363"/>
            <a:lumOff val="78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lv-LV" sz="1800" kern="1200"/>
            <a:t>SOLIDARITĀTE</a:t>
          </a:r>
        </a:p>
      </dsp:txBody>
      <dsp:txXfrm>
        <a:off x="23240" y="4525652"/>
        <a:ext cx="2034923" cy="429602"/>
      </dsp:txXfrm>
    </dsp:sp>
    <dsp:sp modelId="{6D660742-62FD-48ED-A446-9998ECB6BEA8}">
      <dsp:nvSpPr>
        <dsp:cNvPr id="0" name=""/>
        <dsp:cNvSpPr/>
      </dsp:nvSpPr>
      <dsp:spPr>
        <a:xfrm rot="5400000">
          <a:off x="3741105" y="3390204"/>
          <a:ext cx="380866" cy="3700272"/>
        </a:xfrm>
        <a:prstGeom prst="round2SameRect">
          <a:avLst/>
        </a:prstGeom>
        <a:solidFill>
          <a:schemeClr val="accent4">
            <a:tint val="40000"/>
            <a:alpha val="90000"/>
            <a:hueOff val="9874479"/>
            <a:satOff val="-46586"/>
            <a:lumOff val="-1683"/>
            <a:alphaOff val="0"/>
          </a:schemeClr>
        </a:solidFill>
        <a:ln w="12700" cap="flat" cmpd="sng" algn="ctr">
          <a:solidFill>
            <a:schemeClr val="accent4">
              <a:tint val="40000"/>
              <a:alpha val="90000"/>
              <a:hueOff val="9874479"/>
              <a:satOff val="-46586"/>
              <a:lumOff val="-16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lv-LV" sz="1000" kern="1200"/>
            <a:t>godprātīga lemšana, cilvēktiesību un citu saprātīgu interešu un morāles normu ievērošana</a:t>
          </a:r>
        </a:p>
      </dsp:txBody>
      <dsp:txXfrm rot="-5400000">
        <a:off x="2081402" y="5068499"/>
        <a:ext cx="3681680" cy="343682"/>
      </dsp:txXfrm>
    </dsp:sp>
    <dsp:sp modelId="{6C3AD515-BA7E-4C15-AD2A-EF3DE4CBA340}">
      <dsp:nvSpPr>
        <dsp:cNvPr id="0" name=""/>
        <dsp:cNvSpPr/>
      </dsp:nvSpPr>
      <dsp:spPr>
        <a:xfrm>
          <a:off x="0" y="5002298"/>
          <a:ext cx="2081403" cy="476082"/>
        </a:xfrm>
        <a:prstGeom prst="roundRect">
          <a:avLst/>
        </a:prstGeom>
        <a:solidFill>
          <a:schemeClr val="accent4">
            <a:hueOff val="8909901"/>
            <a:satOff val="-37070"/>
            <a:lumOff val="873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lv-LV" sz="1800" kern="1200"/>
            <a:t>TAISNĪGUMS</a:t>
          </a:r>
        </a:p>
      </dsp:txBody>
      <dsp:txXfrm>
        <a:off x="23240" y="5025538"/>
        <a:ext cx="2034923" cy="429602"/>
      </dsp:txXfrm>
    </dsp:sp>
    <dsp:sp modelId="{78E98AF3-DCDA-4426-BF39-9873D7EC6EE9}">
      <dsp:nvSpPr>
        <dsp:cNvPr id="0" name=""/>
        <dsp:cNvSpPr/>
      </dsp:nvSpPr>
      <dsp:spPr>
        <a:xfrm rot="5400000">
          <a:off x="3741105" y="3890090"/>
          <a:ext cx="380866" cy="3700272"/>
        </a:xfrm>
        <a:prstGeom prst="round2SameRect">
          <a:avLst/>
        </a:prstGeom>
        <a:solidFill>
          <a:schemeClr val="accent4">
            <a:tint val="40000"/>
            <a:alpha val="90000"/>
            <a:hueOff val="10861926"/>
            <a:satOff val="-51245"/>
            <a:lumOff val="-1851"/>
            <a:alphaOff val="0"/>
          </a:schemeClr>
        </a:solidFill>
        <a:ln w="12700" cap="flat" cmpd="sng" algn="ctr">
          <a:solidFill>
            <a:schemeClr val="accent4">
              <a:tint val="40000"/>
              <a:alpha val="90000"/>
              <a:hueOff val="10861926"/>
              <a:satOff val="-51245"/>
              <a:lumOff val="-185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lv-LV" sz="1000" kern="1200"/>
            <a:t>iecietība, vēlme izprast atšķirīgo (piemēram, cilvēka ārējo izskatu, veselības stāvokli, uzvedību, viedokli, ticību, paražas</a:t>
          </a:r>
        </a:p>
      </dsp:txBody>
      <dsp:txXfrm rot="-5400000">
        <a:off x="2081402" y="5568385"/>
        <a:ext cx="3681680" cy="343682"/>
      </dsp:txXfrm>
    </dsp:sp>
    <dsp:sp modelId="{563A8005-CAE2-4B09-AC42-D35F221B661A}">
      <dsp:nvSpPr>
        <dsp:cNvPr id="0" name=""/>
        <dsp:cNvSpPr/>
      </dsp:nvSpPr>
      <dsp:spPr>
        <a:xfrm>
          <a:off x="0" y="5502185"/>
          <a:ext cx="2081403" cy="476082"/>
        </a:xfrm>
        <a:prstGeom prst="round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lv-LV" sz="1800" kern="1200"/>
            <a:t>TOLERANCE</a:t>
          </a:r>
        </a:p>
      </dsp:txBody>
      <dsp:txXfrm>
        <a:off x="23240" y="5525425"/>
        <a:ext cx="2034923" cy="4296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FD4370-A74F-4D01-B99C-B20E8AC3C380}">
      <dsp:nvSpPr>
        <dsp:cNvPr id="0" name=""/>
        <dsp:cNvSpPr/>
      </dsp:nvSpPr>
      <dsp:spPr>
        <a:xfrm>
          <a:off x="-150575" y="0"/>
          <a:ext cx="3076574" cy="3076574"/>
        </a:xfrm>
        <a:prstGeom prst="pie">
          <a:avLst>
            <a:gd name="adj1" fmla="val 5400000"/>
            <a:gd name="adj2" fmla="val 1620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06D2506-EE72-433F-A317-1276B03507F3}">
      <dsp:nvSpPr>
        <dsp:cNvPr id="0" name=""/>
        <dsp:cNvSpPr/>
      </dsp:nvSpPr>
      <dsp:spPr>
        <a:xfrm>
          <a:off x="1387711" y="0"/>
          <a:ext cx="3736022" cy="3076574"/>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9540" tIns="129540" rIns="129540" bIns="129540" numCol="1" spcCol="1270" anchor="ctr" anchorCtr="0">
          <a:noAutofit/>
        </a:bodyPr>
        <a:lstStyle/>
        <a:p>
          <a:pPr lvl="0" algn="ctr" defTabSz="1511300">
            <a:lnSpc>
              <a:spcPct val="90000"/>
            </a:lnSpc>
            <a:spcBef>
              <a:spcPct val="0"/>
            </a:spcBef>
            <a:spcAft>
              <a:spcPct val="35000"/>
            </a:spcAft>
          </a:pPr>
          <a:r>
            <a:rPr lang="lv-LV" sz="3400" kern="1200"/>
            <a:t>Tikumi</a:t>
          </a:r>
        </a:p>
      </dsp:txBody>
      <dsp:txXfrm>
        <a:off x="1387711" y="0"/>
        <a:ext cx="1868011" cy="922974"/>
      </dsp:txXfrm>
    </dsp:sp>
    <dsp:sp modelId="{3D15A1FD-94AC-4D2A-AA96-590E0CC1A9E8}">
      <dsp:nvSpPr>
        <dsp:cNvPr id="0" name=""/>
        <dsp:cNvSpPr/>
      </dsp:nvSpPr>
      <dsp:spPr>
        <a:xfrm>
          <a:off x="387825" y="922974"/>
          <a:ext cx="1999771" cy="1999771"/>
        </a:xfrm>
        <a:prstGeom prst="pie">
          <a:avLst>
            <a:gd name="adj1" fmla="val 5400000"/>
            <a:gd name="adj2" fmla="val 16200000"/>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01D3917-5AA1-4662-9675-5EAAEFC79E6B}">
      <dsp:nvSpPr>
        <dsp:cNvPr id="0" name=""/>
        <dsp:cNvSpPr/>
      </dsp:nvSpPr>
      <dsp:spPr>
        <a:xfrm>
          <a:off x="1387711" y="922974"/>
          <a:ext cx="3736022" cy="1999771"/>
        </a:xfrm>
        <a:prstGeom prst="rect">
          <a:avLst/>
        </a:prstGeom>
        <a:solidFill>
          <a:schemeClr val="lt1">
            <a:alpha val="90000"/>
            <a:hueOff val="0"/>
            <a:satOff val="0"/>
            <a:lumOff val="0"/>
            <a:alphaOff val="0"/>
          </a:schemeClr>
        </a:solidFill>
        <a:ln w="12700" cap="flat" cmpd="sng" algn="ctr">
          <a:solidFill>
            <a:schemeClr val="accent3">
              <a:hueOff val="1355300"/>
              <a:satOff val="50000"/>
              <a:lumOff val="-735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9540" tIns="129540" rIns="129540" bIns="129540" numCol="1" spcCol="1270" anchor="ctr" anchorCtr="0">
          <a:noAutofit/>
        </a:bodyPr>
        <a:lstStyle/>
        <a:p>
          <a:pPr lvl="0" algn="ctr" defTabSz="1511300">
            <a:lnSpc>
              <a:spcPct val="90000"/>
            </a:lnSpc>
            <a:spcBef>
              <a:spcPct val="0"/>
            </a:spcBef>
            <a:spcAft>
              <a:spcPct val="35000"/>
            </a:spcAft>
          </a:pPr>
          <a:r>
            <a:rPr lang="lv-LV" sz="3400" kern="1200"/>
            <a:t>Ieradumi</a:t>
          </a:r>
        </a:p>
      </dsp:txBody>
      <dsp:txXfrm>
        <a:off x="1387711" y="922974"/>
        <a:ext cx="1868011" cy="922971"/>
      </dsp:txXfrm>
    </dsp:sp>
    <dsp:sp modelId="{FED4EAAC-B121-492D-AD4E-A5426599A365}">
      <dsp:nvSpPr>
        <dsp:cNvPr id="0" name=""/>
        <dsp:cNvSpPr/>
      </dsp:nvSpPr>
      <dsp:spPr>
        <a:xfrm>
          <a:off x="926225" y="1845945"/>
          <a:ext cx="922971" cy="922971"/>
        </a:xfrm>
        <a:prstGeom prst="pie">
          <a:avLst>
            <a:gd name="adj1" fmla="val 5400000"/>
            <a:gd name="adj2" fmla="val 16200000"/>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ECAFBF-F444-4028-BADF-3D60750B94BF}">
      <dsp:nvSpPr>
        <dsp:cNvPr id="0" name=""/>
        <dsp:cNvSpPr/>
      </dsp:nvSpPr>
      <dsp:spPr>
        <a:xfrm>
          <a:off x="1387711" y="1845945"/>
          <a:ext cx="3736022" cy="922971"/>
        </a:xfrm>
        <a:prstGeom prst="rect">
          <a:avLst/>
        </a:prstGeom>
        <a:solidFill>
          <a:schemeClr val="lt1">
            <a:alpha val="90000"/>
            <a:hueOff val="0"/>
            <a:satOff val="0"/>
            <a:lumOff val="0"/>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9540" tIns="129540" rIns="129540" bIns="129540" numCol="1" spcCol="1270" anchor="ctr" anchorCtr="0">
          <a:noAutofit/>
        </a:bodyPr>
        <a:lstStyle/>
        <a:p>
          <a:pPr lvl="0" algn="ctr" defTabSz="1511300">
            <a:lnSpc>
              <a:spcPct val="90000"/>
            </a:lnSpc>
            <a:spcBef>
              <a:spcPct val="0"/>
            </a:spcBef>
            <a:spcAft>
              <a:spcPct val="35000"/>
            </a:spcAft>
          </a:pPr>
          <a:r>
            <a:rPr lang="lv-LV" sz="3400" kern="1200"/>
            <a:t>vērtības</a:t>
          </a:r>
        </a:p>
      </dsp:txBody>
      <dsp:txXfrm>
        <a:off x="1387711" y="1845945"/>
        <a:ext cx="1868011" cy="922971"/>
      </dsp:txXfrm>
    </dsp:sp>
    <dsp:sp modelId="{01996EF7-EEA3-4C04-B9F8-E82FF3D993D8}">
      <dsp:nvSpPr>
        <dsp:cNvPr id="0" name=""/>
        <dsp:cNvSpPr/>
      </dsp:nvSpPr>
      <dsp:spPr>
        <a:xfrm>
          <a:off x="2954571" y="0"/>
          <a:ext cx="2470314" cy="922974"/>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lv-LV" sz="1000" kern="1200"/>
            <a:t>taisnīgums, solidaritāte, līdzcietība</a:t>
          </a:r>
        </a:p>
        <a:p>
          <a:pPr marL="57150" lvl="1" indent="-57150" algn="l" defTabSz="444500">
            <a:lnSpc>
              <a:spcPct val="90000"/>
            </a:lnSpc>
            <a:spcBef>
              <a:spcPct val="0"/>
            </a:spcBef>
            <a:spcAft>
              <a:spcPct val="15000"/>
            </a:spcAft>
            <a:buChar char="••"/>
          </a:pPr>
          <a:r>
            <a:rPr lang="lv-LV" sz="1000" kern="1200"/>
            <a:t>godīgums, savaldība, laipnība</a:t>
          </a:r>
        </a:p>
        <a:p>
          <a:pPr marL="57150" lvl="1" indent="-57150" algn="l" defTabSz="444500">
            <a:lnSpc>
              <a:spcPct val="90000"/>
            </a:lnSpc>
            <a:spcBef>
              <a:spcPct val="0"/>
            </a:spcBef>
            <a:spcAft>
              <a:spcPct val="15000"/>
            </a:spcAft>
            <a:buChar char="••"/>
          </a:pPr>
          <a:r>
            <a:rPr lang="lv-LV" sz="1000" kern="1200"/>
            <a:t>drosme, mērenība, tolerance</a:t>
          </a:r>
        </a:p>
        <a:p>
          <a:pPr marL="57150" lvl="1" indent="-57150" algn="l" defTabSz="444500">
            <a:lnSpc>
              <a:spcPct val="90000"/>
            </a:lnSpc>
            <a:spcBef>
              <a:spcPct val="0"/>
            </a:spcBef>
            <a:spcAft>
              <a:spcPct val="15000"/>
            </a:spcAft>
            <a:buChar char="••"/>
          </a:pPr>
          <a:r>
            <a:rPr lang="lv-LV" sz="1000" kern="1200"/>
            <a:t>gudrība, atbildība, centība</a:t>
          </a:r>
        </a:p>
      </dsp:txBody>
      <dsp:txXfrm>
        <a:off x="2954571" y="0"/>
        <a:ext cx="2470314" cy="922974"/>
      </dsp:txXfrm>
    </dsp:sp>
    <dsp:sp modelId="{E389C7DD-CC76-4AE7-A253-005362BDFE45}">
      <dsp:nvSpPr>
        <dsp:cNvPr id="0" name=""/>
        <dsp:cNvSpPr/>
      </dsp:nvSpPr>
      <dsp:spPr>
        <a:xfrm>
          <a:off x="3255723" y="922974"/>
          <a:ext cx="1868011" cy="92297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lv-LV" sz="1000" kern="1200"/>
            <a:t>atbildīgs sabiedrības dalībnieks</a:t>
          </a:r>
        </a:p>
        <a:p>
          <a:pPr marL="57150" lvl="1" indent="-57150" algn="l" defTabSz="444500">
            <a:lnSpc>
              <a:spcPct val="90000"/>
            </a:lnSpc>
            <a:spcBef>
              <a:spcPct val="0"/>
            </a:spcBef>
            <a:spcAft>
              <a:spcPct val="15000"/>
            </a:spcAft>
            <a:buChar char="••"/>
          </a:pPr>
          <a:r>
            <a:rPr lang="lv-LV" sz="1000" kern="1200"/>
            <a:t>personība ar pašapziņu</a:t>
          </a:r>
        </a:p>
        <a:p>
          <a:pPr marL="57150" lvl="1" indent="-57150" algn="l" defTabSz="444500">
            <a:lnSpc>
              <a:spcPct val="90000"/>
            </a:lnSpc>
            <a:spcBef>
              <a:spcPct val="0"/>
            </a:spcBef>
            <a:spcAft>
              <a:spcPct val="15000"/>
            </a:spcAft>
            <a:buChar char="••"/>
          </a:pPr>
          <a:r>
            <a:rPr lang="lv-LV" sz="1000" kern="1200"/>
            <a:t>radošs darītājs</a:t>
          </a:r>
        </a:p>
        <a:p>
          <a:pPr marL="57150" lvl="1" indent="-57150" algn="l" defTabSz="444500">
            <a:lnSpc>
              <a:spcPct val="90000"/>
            </a:lnSpc>
            <a:spcBef>
              <a:spcPct val="0"/>
            </a:spcBef>
            <a:spcAft>
              <a:spcPct val="15000"/>
            </a:spcAft>
            <a:buChar char="••"/>
          </a:pPr>
          <a:r>
            <a:rPr lang="lv-LV" sz="1000" kern="1200"/>
            <a:t>lietpratējs izaugsmē</a:t>
          </a:r>
        </a:p>
      </dsp:txBody>
      <dsp:txXfrm>
        <a:off x="3255723" y="922974"/>
        <a:ext cx="1868011" cy="922971"/>
      </dsp:txXfrm>
    </dsp:sp>
    <dsp:sp modelId="{1EF48812-0AE4-4D1A-BE72-71EF9AA71416}">
      <dsp:nvSpPr>
        <dsp:cNvPr id="0" name=""/>
        <dsp:cNvSpPr/>
      </dsp:nvSpPr>
      <dsp:spPr>
        <a:xfrm>
          <a:off x="3255723" y="1845945"/>
          <a:ext cx="1868011" cy="92297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lv-LV" sz="1000" kern="1200"/>
            <a:t>dzīvība, cilvēka cieņa</a:t>
          </a:r>
        </a:p>
        <a:p>
          <a:pPr marL="57150" lvl="1" indent="-57150" algn="l" defTabSz="444500">
            <a:lnSpc>
              <a:spcPct val="90000"/>
            </a:lnSpc>
            <a:spcBef>
              <a:spcPct val="0"/>
            </a:spcBef>
            <a:spcAft>
              <a:spcPct val="15000"/>
            </a:spcAft>
            <a:buChar char="••"/>
          </a:pPr>
          <a:r>
            <a:rPr lang="lv-LV" sz="1000" kern="1200"/>
            <a:t>brīvība, ģimene</a:t>
          </a:r>
        </a:p>
        <a:p>
          <a:pPr marL="57150" lvl="1" indent="-57150" algn="l" defTabSz="444500">
            <a:lnSpc>
              <a:spcPct val="90000"/>
            </a:lnSpc>
            <a:spcBef>
              <a:spcPct val="0"/>
            </a:spcBef>
            <a:spcAft>
              <a:spcPct val="15000"/>
            </a:spcAft>
            <a:buChar char="••"/>
          </a:pPr>
          <a:r>
            <a:rPr lang="lv-LV" sz="1000" kern="1200"/>
            <a:t>laulība, darba tikums</a:t>
          </a:r>
        </a:p>
        <a:p>
          <a:pPr marL="57150" lvl="1" indent="-57150" algn="l" defTabSz="444500">
            <a:lnSpc>
              <a:spcPct val="90000"/>
            </a:lnSpc>
            <a:spcBef>
              <a:spcPct val="0"/>
            </a:spcBef>
            <a:spcAft>
              <a:spcPct val="15000"/>
            </a:spcAft>
            <a:buChar char="••"/>
          </a:pPr>
          <a:r>
            <a:rPr lang="lv-LV" sz="1000" kern="1200"/>
            <a:t>daba, kultūra</a:t>
          </a:r>
        </a:p>
        <a:p>
          <a:pPr marL="57150" lvl="1" indent="-57150" algn="l" defTabSz="444500">
            <a:lnSpc>
              <a:spcPct val="90000"/>
            </a:lnSpc>
            <a:spcBef>
              <a:spcPct val="0"/>
            </a:spcBef>
            <a:spcAft>
              <a:spcPct val="15000"/>
            </a:spcAft>
            <a:buChar char="••"/>
          </a:pPr>
          <a:r>
            <a:rPr lang="lv-LV" sz="1000" kern="1200"/>
            <a:t>Latviešu valoda, Latvijas valsts</a:t>
          </a:r>
        </a:p>
      </dsp:txBody>
      <dsp:txXfrm>
        <a:off x="3255723" y="1845945"/>
        <a:ext cx="1868011" cy="92297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9085</Words>
  <Characters>5180</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Admin</cp:lastModifiedBy>
  <cp:revision>2</cp:revision>
  <cp:lastPrinted>2023-02-07T11:32:00Z</cp:lastPrinted>
  <dcterms:created xsi:type="dcterms:W3CDTF">2023-02-07T11:37:00Z</dcterms:created>
  <dcterms:modified xsi:type="dcterms:W3CDTF">2023-02-07T11:37:00Z</dcterms:modified>
</cp:coreProperties>
</file>